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6S/19/2013 z 26. 2. 2014</w:t>
      </w:r>
    </w:p>
    <w:p>
      <w:r>
        <w:t>Opravné uznesenie Krajského súdu Bratislava z 26. februára 2014, sp. zn. 6S/19/2013, ECLI:SK:KSBA:2014:2012200634.2</w:t>
      </w:r>
    </w:p>
    <w:p>
      <w:r>
        <w:t>Súd: Krajský súd Bratislava</w:t>
      </w:r>
    </w:p>
    <w:p>
      <w:r>
        <w:t>Spisová značka: 6S/19/2013</w:t>
      </w:r>
    </w:p>
    <w:p>
      <w:r>
        <w:t>ECLI: ECLI:SK:KSBA:2014:2012200634.2</w:t>
      </w:r>
    </w:p>
    <w:p>
      <w:r>
        <w:t>Dátum vydania: 26. 2. 2014</w:t>
      </w:r>
    </w:p>
    <w:p>
      <w:r>
        <w:t>Forma: Opravné uznesenie</w:t>
      </w:r>
    </w:p>
    <w:p>
      <w:pPr>
        <w:pStyle w:val="Heading2"/>
      </w:pPr>
      <w:r>
        <w:t>Text rozhodnutia</w:t>
      </w:r>
    </w:p>
    <w:p>
      <w:r>
        <w:t>Súd: Krajský súd Bratislava Spisová značka: 6S/19/2013 Identifikačné číslo súdneho spisu: 2012200634 Dátum vydania rozhodnutia: 27. 02. 2014 Meno a priezvisko sudcu, VSÚ: JUDr. Petra Príbelská, PhD. ECLI: ECLI:SK:KSBA:2014:2012200634.2 Opravné uznesenie Krajský súd v Bratislave v právnej veci žalobcu: U. X., bytom L. B. XXX/XX, XXX XX Z., zastúpený: Prosman a Pavlovič advokátska kancelária, s.r.o., so sídlom Hlavná 31, 917 01 Trnava, proti žalovanému: Ministerstvo vnútra Slovenskej republiky, so sídlom Pribinova 2, 812 72 Bratislava, o preskúmanie zákonnosti rozhodnutia žalovaného č. SVS-OP2-2012/020679/TMV zo dňa 4.10.2012, takto r o z h o d o l : Rozsudok Krajského súdu v Bratislave č.k.: 6S/19/2013-49 zo dňa 4.10.2013 sa vo výroku v časti o trovách konania, opravuje tak, že správne znie: ,, Žalovaný je povinný nahradiť žalobcovi náhradu trov konania vo výške 605,88,- € do troch dní od nadobudnutia právoplatnosti tohto rozhodnutia k rukám právneho zástupcu žalobcu.“ Rozsudok Krajského súdu v Bratislave č.k.: 6S/19/2013-49 zo dňa 4.10.2013 sa v odôvodnení opravuje tak, že správne znie: ,,O náhrade trov konania rozhodol Krajský súd podľa § 250k ods. 1 O.s.p., úspešnému žalobcovi priznal náhradu trov konania, nakoľko mal vo veci úspech. Trovy konania boli advokátom žalobcu vyčíslené a priznané v zmysle § 11 a nasl. Vyhlášky Ministerstva spravodlivosti Slovenskej republiky č. 655/2004 Z.z. o odmenách a náhradách advokátov za poskytovanie právnych služieb v znení neskorších predpisov vo výške 605,88,- € a to za zaplatený súdny poplatok vo výške 35,- € - a za tri úkony právnej služby (127,16 € za dva úkony a 130,16,- € za jeden úkon) a 3x režijný paušál (z toho dva krát po 7,63,- € a jeden krát po 7,81,- €)- za prvú poradu a prevzatie zastúpenia, za spísanie a podanie návrhu vo veci samej a pojednávanie dňa 4.10.2013 + 20% DPH. Krajský súd nepriznal advokátovi žalobcu trovy právneho zastúpenia za úkon právnej služby - vyjadrenie na výzvu súdu zo dňa 4.2.2013, pretože išlo len o vyjadrenie, či súhlasí s rozhodnutím bez prejednania na pojednávaní a vyčíslenie trov konania. Ďalej priznal Krajský súd advokátovi náhradu za stratu času za cestu na pojednávanie z Trnavy do Bratislavy a späť (1 hodina a 10 minút)- každá začatá polhodina po 13,02,-€ , t.j. x 3 + 20% DPH zo sumy 39,06,- € vo výške 46,87,- € a cestovné náhrady - 1 km po 0,183,- €, t.j. x 112 km + 20% DPH zo sumy 34,77,- € vo výške 24,59,- € a náhradu za naftu pri priemernej spotrebe 6,6 l/100 km a aktuálne priemernej spotrebe benzínu 1,404,- € vo výške 10,37,- €.“ o d ô v o d n e n i e : Žalobca sa žalobou doručenou Krajskému súdu v Bratislave dňa 10.12.2012 domáhal, aby súd zrušil rozhodnutie žalovanému a vrátil mu vec na ďalšie konanie, ako aj náhrady trov konania. Z dôvodov podanej žaloby vyplýva, že žalobcovi bolo doručené rozhodnutie žalovaného, ktorým potvrdil rozhodnutie prvostupňového správneho orgánu. Žalobca tvrdí, že zistenie skutkového stavu je nedostačujúce na posúdenie veci, je nepreskúmateľné pre nedostatok dôvodov a správny orgán dospel na základe vykonaných dôkazov k nesprávnym skutkovým zisteniam. Žalovaný doslova spochybňuje žalobcovu výpoveď a každé jeho poukázanie na dôležité skutkové okolnosti považuje za účelové. Naopak výpovede svedkyne F. X. považuje bez akýchkoľvek pochybností za pravdivú. Nie je povinnosťou žalobcu preukázať svoju nevinu, ale je povinnosťou žalovaného dokázať jeho vinu. Okrem zaujatej a zrejme účelovej (v tom čase boli žalobca a F. X. v rozvodovom konaní) výpovede svedkyne F. X., nie sú dôkazy, ktoré by uznávali žalobcu za vinného. Taktiež žalovaný nesprávne pochopil upozornenie žalobcu na jeho zdravotný stav. Toto upozornenie malo poukázať na objektívne dôvody žalobcu brániť sa pred potenciálnym útokom, ktorý zdravý človek v podobnej situácii nemusí vôbec pocítiť ako nebezpečný. Zdravotné postihnutie, ktorým trpí žalobca - skleróza multiplex vyvoláva u neho zvýšenú citlivosť na vonkajšie podnety a pocit ohrozenia. Krajský súd v Bratislave v predmetnej veci rozsudkom č.k. 6S/19/2013-49 zo dňa 4.10.2013 rozhodol tak, že rozhodnutie žalovaného č. SVS-OP2-2012/020679/TMV zo dňa 4.10.2012 zrušil podľa ustanovenia § 250j ods. 2 písm. c) a d) Občianskeho súdneho poriadku a vec vrátil žalovanému na ďalšie konanie. O trovách konania rozhodol tak, že žalovaný je povinný nahradiť žalobcovi náhradu trov konania vo výške 633,49,- € do troch dní od právoplatnosti tohto rozhodnutia k rukám právnemu zástupcovi žalobcu. Žalovaný podaním zo dňa 11.2.2014 oznámil súdu, že trovy konania boli nesprávne vypočítané a namiesto sumy 633,49,- € mala byť v rozsudku uvedená suma 612,89,-€. Žalovaný však nesprávne v podaní uviedol vypočítanú DPH. Podľa § 164 veta prvá a druhá O.s.p., súd kedykoľvek aj bez návrhu opraví v rozsudku chyby v písaní a počítaní, ako aj iné zrejmé nesprávnosti. O oprave vydá opravné uznesenie, ktoré doručí účastníkom. Krajský súd v Bratislave opätovne prepočítal trovy konania a dospel k záveru, že došlo k chybe súčtu trov konania. Správne má byť vo výroku v časti trov konania a v odôvodnení rozhodnutia č.k. 6S/19/2013-49 zo dňa 4.10.2013 uvedená suma 605,88,- €. Krajský súd v Bratislave poukazuje na to, že v jeho kompetencii bolo len opraviť chybu v počítaní, nie však spôsob výpočtu trov konania. Pokiaľ žalovaný nesúhlasil so spôsobom výpočtu trov konania, mohol podať v časti trov konania odvolanie v zákonnej lehote, čo však neučinil. Nakoľko vo výroku písomného vyhotovenia rozhodnutia došlo k chybe v počítaní, súd v zmysle § 164 O.s.p. uvedenú chybu v počítaní opravil.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https://www.kauzis.sk/judikatura/r/ECLI:SK:KSBA:2014:2012200634.2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