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2CoKR/65/2013 z 2. 4. 2014</w:t>
      </w:r>
    </w:p>
    <w:p>
      <w:r>
        <w:t>Uznesenie Krajského súdu Bratislava z 2. apríla 2014, sp. zn. 2CoKR/65/2013, ECLI:SK:KSBA:2014:4113205843.1</w:t>
      </w:r>
    </w:p>
    <w:p>
      <w:r>
        <w:t>Súd: Krajský súd Bratislava</w:t>
      </w:r>
    </w:p>
    <w:p>
      <w:r>
        <w:t>Spisová značka: 2CoKR/65/2013</w:t>
      </w:r>
    </w:p>
    <w:p>
      <w:r>
        <w:t>ECLI: ECLI:SK:KSBA:2014:4113205843.1</w:t>
      </w:r>
    </w:p>
    <w:p>
      <w:r>
        <w:t>Dátum vydania: 2. 4. 2014</w:t>
      </w:r>
    </w:p>
    <w:p>
      <w:r>
        <w:t>Forma: Uznesenie</w:t>
      </w:r>
    </w:p>
    <w:p>
      <w:r>
        <w:t>Oblasť práva: Obchodné právo</w:t>
      </w:r>
    </w:p>
    <w:p>
      <w:pPr>
        <w:pStyle w:val="Heading2"/>
      </w:pPr>
      <w:r>
        <w:t>Text rozhodnutia</w:t>
      </w:r>
    </w:p>
    <w:p>
      <w:r>
        <w:t>Súd: Krajský súd Bratislava Spisová značka: 2CoKR/65/2013 Identifikačné číslo súdneho spisu: 4113205843 Dátum vydania rozhodnutia: 03. 04. 2014 Meno a priezvisko sudcu, VSÚ: JUDr. Tatiana Pastieriková ECLI: ECLI:SK:KSBA:2014:4113205843.1 Uznesenie Krajský súd v Bratislave v právnej veci konkurzného konania zastaveného pre nedostatok majetku dlžníka: VESSTAV, s.r.o., Obchodná 1321/6, 955 01 Topoľčany, IČO: 44 360 487, o odvolaní veriteľa ZAPA beton SK s.r.o., Vajnorská 142, 830 00 Bratislava, IČO: 35 814 497, zast.: AKMK, s.r.o., Farská 30, 949 01 Nitra, IČO: 36 859 061, konajúci prostredníctvom Mgr. Mareka Kováča, konateľa a advokáta, proti uzneseniu Okresného súdu Nitra č. k. 32 K/12/2013-763 zo dňa 17.07.2013, takto r o z h o d o l : Krajský súd v Bratislave uznesenie Okresného súdu Nitra č. k. 32 K/12/2013-763 zo dňa 17.07.2013 p o t v r d z u j e . o d ô v o d n e n i e : Napadnutým uznesením súd prvého stupňa podľa § 20 ods. 1 zákona č. 7/2005 Z.z. o konkurze a reštrukturalizácii a o zmene a doplnení niektorých zákonov v znení neskorších predpisov (ďalej len ZKR) zastavil konkurzné konanie voči dlžníkovi VESSTAV, s.r.o., Obchodná 1321/6, 955 01 Topoľčany, IČO: 44 360 487, pre nedostatok majetku dlžníka, začaté na návrh veriteľa PERI spol. s r.o., Šamorínska 18/4227, 903 01 Senec, IČO: 35 696 541. Z odôvodnenia uznesenia vyplýva, že podaním doručeným súdu dňa 04.07.2013 predbežný správca doručil záverečnú správu o stave zisťovania majetku dlžníka a o vykonaných úkonoch. Dňa 04.07.2013 doručil správca súdu mailovou správou oznámenie o tom, že na základe oznámenia Advokátskej kancelárie BIZOŇ &amp; PARTNERS s.r.o. o majetku dlžníka, požiadal o súčinnosť ďalšie subjekty o stave zisťovania majetku dlžníka. Zo záverečnej správy zo zisťovania majetku dlžníka a o vykonaných úkonoch, aj doplnenia vyplýva, že dlžník nemá ku dňu podania správy majetok, ktorý by postačoval aspoň na náhradu nákladov konkurzu, t. j. nezistil žiaden hnuteľný a nehnuteľný majetok, cenné papiere, majetkové práva, peňažné pohľadávky ani iné majetkové hodnoty. Nezistil, že by majetok dlžníka bol prevedený odporovateľnými právnymi úkonmi. Predbežný správca na základe oznámenia Advokátskej kancelárie BIZOŇ &amp; PARTNERS s.r.o. o majetku dlžníka tvoriaceho nezaplatenú pohľadávku dlžníka vo výške 284.645,93 eura voči spoločnosti Centroom, s.r.o. požiadal o poskytnutie súčinnosti ďalšie 3 subjekty, a to JUDr. Oľgu Rehákovú, súdnu exekútorku, spoločnosť Centroom, s.r.o., Panenská 6, Bratislava a spoločnosť ZAPA beton SK s.r.o.. Vo vzťahu k označenej pohľadávke dlžníka v sume 284.645,93 eur súdna exekútorka predbežnému správcovi oznámila, že nemá vedomosť o majetku dlžníka. Právny zástupca spoločnosti Centroom, s.r.o. oznámil, že spoločnosť Centroom, s.r.o. nemá voči dlžníkovi záväzok. Spoločnosť je ako odporca účastníkom súdneho sporu začatého na návrh navrhovateľa ZAPA beton SK s.r.o., ktorí sa poddlžníckou žalobou domáhal zaplatenia sumy 284.645,93 eur, ktorú mal odporca ako objednávateľ diela zaplatiť dlžníkovi ako zhotoviteľovi diela. Spoločnosť Centroom, s.r.o., však popiera žalovaný nárok a zároveň uviedol, že aj keby nejaká pohľadávka dlžníka existovala, tak v roku 2009 a 2011 ju dlžník postúpil, teda odvtedy dlžníkovi nepatrila. Spoločnosť ZAPA beton SK s.r.o. predbežnému správcovi potvrdila, že vedie súdny spor so spoločnosťou Centroom, s.r.o.. Ďalej súd prvého stupňa uviedol, že konateľ dlžníka Ing. Vladimír Veselič predbežnému správcovi súčinnosť neposkytol. Predbežný správca dôsledne preskúmal majetok dlžníka a súdu aj predložil písomné dôkazy, z ktorých vychádzal pri hodnotení majetku dlžníka. Súd prvého stupňa konštatoval, že dlžník nemá taký majetok, ktorý by postačoval aspoň na úhradu nákladov konkurzu (§ 9 ods. 2 vyhl. č. 665/2005 Z.z., ktorou sa vykonávajú niektoré ustanovenia zákona č. 7/2005 Z. z. o konkurze a reštrukturalizácii a o zmene a doplnení niektorých zákonov - ďalej len vyhláška) a návrh na vyhlásenie konkurzu zastavil pre nedostatok majetku. Proti uzneseniu, zverejnenému v Obchodnom vestníku OV 142/2013 dňa 25.07.2013, podala v zákonnej lehote odvolanie spoločnosť ZAPA beton SK s.r.o., Vajnorská 142, 830 00 Bratislava, IČO: 35 814 497, ktorá je oprávnenou osobou na podanie odvolania v zmysle § 20 ods. 3 ZKR, čo preukázala Notárskou zápisnicou N 95/2009, NZ 27628/2009, NCRls 28109/2009 zo dňa 17.08.2009, v ktorej dlžník: VESSTAV, s.r.o., uznal svoj dlh voči spoločnosti ZAPA beton SK s.r.o. vo výške 430.000 eur. Odvolateľ v odvolaní uviedol, že podľa jeho vedomostí by mal mať VESSTAV, s. r. o., pohľadávku voči Centroom, s.r.o. v sume 284.645,93 eur. Nakoľko táto pohľadávka je väčšia ako 6.638,78 eur, neexistuje hmotnoprávny predpoklad v zmysle § 20 ods. 1 ZKR na zastavenie konania pre nedostatok majetku. Preto žiada, aby odvolací súd vyhlásil konkurz na majetok dlžníka. Krajský súd v Bratislave prejednal vec ako súd odvolací (§ 10 ods. 1 O.s.p.) podľa § 212 ods. 1 O.s.p. bez nariadenia pojednávania v zmysle ustanovenia § 214 ods. 2 O.s.p. a dospel k záveru, že odvolanie nie je dôvodné. Podľa § 219 ods. 1 O. s. 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po oboznámení s dokladmi tvoriacimi obsah spisu súdu prvého stupňa stotožnil s jeho názorom. Podľa § 20 ods. 3 ZKR, uznesenie o zastavení konkurzného konania pre nedostatok majetku súd doručí účastníkom konkurzného konania. Proti uzneseniu môže podať odvolanie každý veriteľ dlžníka. Podanie odvolania veriteľom, ktorý nie je účastníkom konkurzného konania, sa považuje za pristúpenie do konkurzného konania. Podľa § 20 ods. 4 ZKR, ak odvolací súd zistí, že súd prvého stupňa rozhodol o zastavení konkurzného konania pre nedostatok majetku nesprávne, rozhodnutie súdu prvého stupňa zmení tak, že vyhlási na majetok dlžníka konkurz. Inak rozhodnutie súdu prvého stupňa potvrdí. Odvolací súd vyhlási konkurz na majetok dlžníka aj vtedy, ak veriteľ, ktorý podal odvolanie, zloží na účet súdu preddavok na úhradu nákladov konkurzu. Podľa § 9 ods. 2 vyhlášky súd zastaví konkurzné konanie pre nedostatok majetku vo veci vyhlásenia konkurzu na majetok právnickej osoby vtedy, ak zistí, že majetok dlžníka právnickej osoby nemá hodnotu ani len 6.638,88 eur. Z obsahu spisu vyplýva, že súd prvého stupňa uznesením č.k. 32 K/12/2013-634 zo dňa 08.03.2013 začal konkurzné konanie na dlžníka VESSTAV, s.r.o.. Uznesením č.k. 32 K/12/2013 - 659 zo dňa 15.05.2013 súd ustanovil predbežného správcu JUDr. Richarda Schwarza, ktorý v zákonných lehotách predložil súdu prvú, druhú, tretiu a záverečné správu o stave majetku dlžníka. Z jednotlivých správ ako aj z priložených dokladov vyplýva, že dlžník nevlastní žiaden hnuteľný a nehnuteľný majetok, cenné papiere, majetkové práva, peňažné pohľadávky ani iné majetkové hodnoty. Predbežný správca nezistil ani žiadne odporovateľné právne úkony. Na základe oznámenia odvolateľa spornou zostáva pohľadávka dlžníka voči spoločnosti Centroom, s.r.o., vo výške 284.645,93 eur. Pokiaľ ide o pohľadávku dlžníka VESSTAV, s.r.o. voči Centroom, s.r.o. vo výške 284.645,93 eur, z obsahu spisu vyplýva, že spoločnosť ZAPA beton Sk s.r.o. má voči VESSTAV, s.r.o. pohľadávku vo výške 430.000 eur a voči tejto spoločnosti vedie exekučné konanie vedené pod č. EX 518/09 súdnou exekútorkou JUDr. Oľgou Rehákovou. Súdna exekútorka oznámila predbežnému správcovi, že VESSTAV, s.r.o. nemá žiaden majetok. Spoločnosť Centroom, s.r.o. oznámila predbežnému správcovi, že voči dlžníkovi nemá žiaden záväzok. Je nesporné, že spoločnosť ZAPA beton Sk s.r.o. podala v zmysle § 107 Exekučného poriadku voči spoločnosti Centroom, s.r.o. žalobu, ktorou sa domáha zaplatenia čiastky 284.645,93 eur. V žalobe uvádza, že Centroom, s.r.o. uzatvoril s VESSTAV, s.r.o. Zmluvu o dielo č. 1/2009, predmetom ktorej bol záväzok VESSTAV, s.r.o. ako zhotoviteľa zabezpečiť pre Centroom, s.r.o. ako objednávateľa vykonanie diela - výstavba polyfunkčného objektu v Piešťanoch. VESSTAV, s.r.o. vyúčtoval Centroom, s.r.o. za stavebné práce vykonané v septembri a októbri 2009 sumu 232.280,38 eur, ktoré neboli uhradené (faktúry č. 56/2009, 1/2011, 2/2011, 4/2011). Centroom, s.r.o priznal súdnej exekútorke právny základ zadržného v rozsahu 44.659,26 eur a 7.706,29 eur. Celkový záväzok Centroom, s.r.o voči VESSTAV, s.r.o. predstavuje čiastku 284.645,93 eur. Súdna exekútorka vydala príkaz na začatie exekúcie s tým, aby Centroom, s.r.o. v zmysle § 107 Exekučného poriadku vyplatil pohľadávky, ktoré má voči nemu VESSTAV, s.r.o., navrhovateľovi, t.j. ZAPA beton Sk s.r.o.. Centroom, s.r.o. však pohľadávku VESSTAV, s.r.o., neuznáva z dôvodu odstúpenia od Zmluvy o dielo dňa 13.10.2009, ktoré konateľ VESSTAVU, s. r. o., prevzal dňa 15.10.2009. Zároveň si voči VESSTAVU, s. r. o., započítal svoju pohľadávku na zmluvnú pokutu vo výške 196.072,58 eur s pohľadávkou VESSTAVU, s. r. o. na vydanie zadržného a garančnej zábezpeky vo výške 44.659,26 eur a s pohľadávkou za vykonané práce v mesiacoch september a október 2009 vo výške 153.287,47 eur. Zároveň došlo zo strany VESSTAVU k postúpeniu pohľadávky vo výške 68.206,34 eur (fa č. 2/2011) na spoločnosť Steel - Max, s.r.o., Topoľčany a pohľadávky vo výške 207.416,84 na ZAPA beton SK s.r.o.. Z vyššie uvedeného vyplýva, že prípadný majetok dlžníka, ktorý predstavuje jeho pohľadávku voči spoločnosti Centroom s.r.o. je sporný. V prípade pohľadávky dlžníka musí ísť o pohľadávku, o ktorej nemožno pochybovať. Účelom konkurzného konania nie je zisťovanie existencie sporných pohľadávok. Otázka preukázania alebo nepreukázania spornej pohľadávky musí byť vždy predmetom samostatného sporového konania, pričom konkurzný súd nemôže viesť v rámci konkurzného konania dokazovanie ohľadom preukázania právneho základu pohľadávky, ktorej spornosť sa namieta. Na základe vyššie uvedeného odvolací súd dospel jednoznačne k právnemu záveru, že dlžník nemá žiadny majetok, ktorý by postačoval aspoň na úhradu nákladov konkurzu (§ 9 ods. 2 vyhl. č. 665/2005 Z.z., ktorou sa vykonávajú niektoré ustanovenia zákona č. 7/2005 Z. z. o konkurze a reštrukturalizácii a o zmene a doplnení niektorých zákonov - ďalej len vyhláška), a preto napadnuté uznesenie podľa § 219 ods. 1 O.s.p. ako vecne správne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https://www.kauzis.sk/judikatura/r/ECLI:SK:KSBA:2014:4113205843.1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