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5S/242/2013 z 11. 5. 2015</w:t>
      </w:r>
    </w:p>
    <w:p>
      <w:r>
        <w:t>Uznesenie Krajského súdu Bratislava z 11. mája 2015, sp. zn. 5S/242/2013, ECLI:SK:KSBA:2015:1013201823.1</w:t>
      </w:r>
    </w:p>
    <w:p>
      <w:r>
        <w:t>Súd: Krajský súd Bratislava</w:t>
      </w:r>
    </w:p>
    <w:p>
      <w:r>
        <w:t>Spisová značka: 5S/242/2013</w:t>
      </w:r>
    </w:p>
    <w:p>
      <w:r>
        <w:t>ECLI: ECLI:SK:KSBA:2015:1013201823.1</w:t>
      </w:r>
    </w:p>
    <w:p>
      <w:r>
        <w:t>Dátum vydania: 11. 5. 2015</w:t>
      </w:r>
    </w:p>
    <w:p>
      <w:r>
        <w:t>Forma: Uznesenie</w:t>
      </w:r>
    </w:p>
    <w:p>
      <w:pPr>
        <w:pStyle w:val="Heading2"/>
      </w:pPr>
      <w:r>
        <w:t>Text rozhodnutia</w:t>
      </w:r>
    </w:p>
    <w:p>
      <w:r>
        <w:t>Súd: Krajský súd Bratislava Spisová značka: 5S/242/2013 Identifikačné číslo súdneho spisu: 1013201823 Dátum vydania rozhodnutia: 12. 05. 2015 Meno a priezvisko sudcu, VSÚ: JUDr. Dáša Filová ECLI: ECLI:SK:KSBA:2015:1013201823.1 Uznesenie Krajský súd v Bratislave v právnej veci žalobcu: GAMA-EXPO, s.r.o., Drotárska cesta 102, 811 02 Bratislava, IČO: 35 898 429, zastúpený: Advokátska kancelária Bugala - Ďurček, s.r.o., Drotárska cesta 102, 811 02 Bratislava, proti žalovanému: Finančné riaditeľstvo Slovenskej republiky, Lazovná 63, 974 01 Banská Bystrica, o preskúmanie zákonnosti rozhodnutia žalovaného č. 1100301/1/370285/2013/14003 zo dňa 1.8.2013, takto r o z h o d o l : Krajský súd v Bratislave konanie z a s t a v u j e . Žiaden z účastníkov nemá právo na náhradu trov konania. o d ô v o d n e n i e : Žalobou doručenou tunajšiemu súdu dňa 14.10.2013 sa žalobca domáhal preskúmania zákonnosti rozhodnutia žalovaného č. 1100301/1/370285/2013/14003 zo dňa 1.8.2013, ktorým bolo potvrdené rozhodnutie Daňového úradu Bratislava č. 9104405/5/1441388/13/PríR zo dňa 23.4.2013, ktorým správca dane žalobcovi nepriznal nadmerný odpočet za zdaňovacie obdobie júl 2011 vo výške 60 713,86 eur a vyrubil mu vlastnú daňovú povinnosť na dani z pridanej hodnoty v sume 750 498,37 eur. K žalobe sa žalovaný vyjadril vyjadrením doručeným tunajšiemu súdu dňa 26.3.2014, ktorým žiadal žalobu ako nedôvodnú zamietnuť. Keďže žalobca spolu so žalobou nezaplatil súdny poplatok za podanie žaloby v sume 70,- eur, súd ho pod následkom zastavenia konania vyzval na zaplatenie súdneho poplatku v lehote do 10 dní od doručenia, výzvou č.k. 5S 242/2013-105 zo dňa 14.4.2015, doručenou právnemu zástupcovi žalobcu dňa 20.4.2015. Žalobca napriek výzve súdny poplatok nezaplatil. Podľa § 10 ods. 1 zákona č. 71/1992 Zb. o súdnych poplatkoch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Keďže žalobca nezaplatil súdny poplatok v lehote, stanovenej výzvou súdu, a to napriek poučeniu, rozhodol súd tak, že konanie vo veci zastavil. O náhrade trov konania súd rozhodol podľa § 146 ods. 1 písm. c) O.s.p. s použitím ustanovenia § 246c O.s.p. tak, že žiaden z účastníkov nemá právo na náhradu trov konania, nakoľko konanie vo veci bolo zastavené a žalovanému trovy v súvislosti s konaním nevznikli. Toto rozhodnutie senát Krajského súdu v Bratislave prijal pomerom hlasov 3 : 0 (§ 3 ods. 9 zákona č. 757/2004 Z.z. v znení zákona č. 33/2011 Z.z.).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https://www.kauzis.sk/judikatura/r/ECLI:SK:KSBA:2015:1013201823.1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