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8Sd/78/2014 z 29. 6. 2015</w:t>
      </w:r>
    </w:p>
    <w:p>
      <w:r>
        <w:t>Rozsudok Krajského súdu Bratislava z 29. júna 2015, sp. zn. 8Sd/78/2014, ECLI:SK:KSBA:2015:1014200886.2</w:t>
      </w:r>
    </w:p>
    <w:p>
      <w:r>
        <w:t>Súd: Krajský súd Bratislava</w:t>
      </w:r>
    </w:p>
    <w:p>
      <w:r>
        <w:t>Spisová značka: 8Sd/78/2014</w:t>
      </w:r>
    </w:p>
    <w:p>
      <w:r>
        <w:t>ECLI: ECLI:SK:KSBA:2015:1014200886.2</w:t>
      </w:r>
    </w:p>
    <w:p>
      <w:r>
        <w:t>Dátum vydania: 29. 6. 2015</w:t>
      </w:r>
    </w:p>
    <w:p>
      <w:r>
        <w:t>Forma: Rozsudok</w:t>
      </w:r>
    </w:p>
    <w:p>
      <w:r>
        <w:t>Oblasť práva: Správne právo</w:t>
      </w:r>
    </w:p>
    <w:p>
      <w:pPr>
        <w:pStyle w:val="Heading2"/>
      </w:pPr>
      <w:r>
        <w:t>Text rozhodnutia</w:t>
      </w:r>
    </w:p>
    <w:p>
      <w:r>
        <w:t>Súd: Krajský súd Bratislava Spisová značka: 8Sd/78/2014 Identifikačné číslo súdneho spisu: 1014200886 Dátum vydania rozhodnutia: 30. 06. 2015 Meno a priezvisko sudcu, VSÚ: JUDr. Peter Pospech ECLI: ECLI:SK:KSBA:2015:1014200886.2 ROZSUDOK V MENE SLOVENSKEJ REPUBLIKY Krajský súd v Bratislave pred samosudcom JUDr. Petrom Pospechom, v právnej veci navrhovateľa: L.. V. A., N. M. D.O. Č.. XXX/X, XXX XX N., proti odporcovi: Sociálna poisťovňa - ústredie, so sídlom Ul. 29. augusta 8, 813 63 Bratislava, v spore o starobný dôchodok, takto r o z h o d o l : Súd napadnuté rozhodnutie odporcu č. XXX XXX XXXX X-L. zo dňa 18.2.2014 v spojení so zmenovým rozhodnutím č. XXX XXX XXXX X zo dňa 29.5.2014 ako vecne správne p o t v r d z u j e podľa § 250q ods. 2 O.s.p. Navrhovateľovi súd náhradu trov konania nepriznáva. o d ô v o d n e n i e : Napadnutým rozhodnutím č. XXX XXX XXXX X-L. zo dňa 18.2.2014 bol navrhovateľovi podľa § 21 zákona č. 100/1988 Zb. o sociálnom zabezpečení v znení neskorších predpisov a podľa § 259 ods. 1, § 261 ods. 1, § 82 a § 112 ods. 1 zákona č. 461/2003 Z.z. v znení neskorších predpisov od 5.8.2010 priznaný starobný dôchodok v sume 261,80,- eur mesačne. Podľa § 82 zákona č. 461/2003 Z.z. v znení neskorších predpisov a v súlade s opatrením Ministerstva práce sociálnych vecí a rodiny Slovenskej republiky č. 404/2010 Z.z. bol od 1.1.2011 zvýšený starobný dôchodok na sumu 266,60,- eur mesačne. Podľa § 82 zákona č. 461/2003 v znení neskorších predpisov a v súlade s opatrením Ministerstva práce sociálnych vecí a rodiny Slovenskej republiky č. 344/2011 Z.z. bol od 1.1.2012 zvýšený starobný dôchodok na sumu 275,40,- eur mesačne. Podľa § 82 a § 293ce zákona č. 461/2003 Z.z. v znení neskorších predpisov a § 1 opatrenia Ministerstva práce sociálnych vecí a rodiny Slovenskej republiky č. 329/2012 Z.z., ktorým sa ustanovuje pevná suma zvýšenia dôchodkovej dávky a percento zvýšenia úrazovej renty v roku 2013, bol navrhovateľovi od 1.1.2013 zvýšený starobný dôchodok na sumu 286,60,- eur a podľa § 82 zákona č. 461/2003 z.z. a § 1 opatrenia Ministerstva práce sociálnych vecí a rodiny Slovenskej republiky č. 329/2013 bol starobný dôchodok zvýšený od 1.1.2014 na sumu 295,40,- eur mesačne. Navrhovateľ v zákonom stanovenej lehote podal proti uvedenému rozhodnutiu opravný prostriedok, v ktorom namietal výšku priznaného starobného dôchodku a dátum jeho priznania z dôvodu, že Sociálna poisťovňa bola viazaná rozsudkom Najvyššieho súdu Slovenskej republiky zo dňa 26.1.2011, podľa ktorého mu mala priznať starobný dôchodok podľa § 132 a následne zákona č. 100/1988 Zb. a podľa § 261 ods. 1 zákona č. 461/2003 Z.z. a vyplácať od 5.3.2005. Nakoľko mu bol priznaný len starobný dôchodok podľa zákona č. 100/1988 Zb. požiadal žiadosťou zo dňa 5.8.2013 o starobný dôchodok vypočítaný podľa § 261 ods. 1 zákona č. 461/2003 Z.z. Zároveň v doplnku k opravnému prostriedku navrhovateľ namietal, že Sociálna poisťovňa mu realizovala predmetný rozsudok len čiastočne, pretože vykonala priznanie starobného dôchodku iba podľa zákona č. 100/1988 Zb. K predmetu sporu a k opravnému prostriedku navrhovateľa sa odporca písomne vyjadril svojim písomným podaním došlým súdu dňa 3.6.2014, kde podrobne popísal postup pri posudzovaní žiadosti navrhovateľa o priznanie starobného dôchodku. Vzhľadom na dôvody, ktoré odporca uviedol vo svojom písomnom podaní, žiadal aby konajúci súd napadnuté rozhodnutie č. XXX XXX XXXX X-L. zo dňa 18.2.2014 v spojení so zmenovým rozhodnutím č. XXX XXX XXXX X zo dňa 29.5.2014 ako vecne správne potvrdil. Krajský súd v Bratislave ako súd vecne a miestne príslušný na konanie podľa tretej hlavy piatej časti O.s.p. preskúmal napadnuté rozhodnutia odporcu v rozsahu dôvodov, ktoré uviedol vo svojom opravnom prostriedku navrhovateľ podľa § 244 O.s.p. a po preskúmaní napadnutých rozhodnutí dospel k záveru, že opravné prostriedky navrhovateľa nie sú dôvodné. Podľa názoru Najvyššieho súdu Slovenskej republiky vysloveného v rozsudku Najvyššieho súdu Slovenskej republiky č. XSo XX/XXXX zo dňa 26.1.2011 vzhľadom na skutočnosť, že navrhovateľovi od 1.7.2004 bol priznaný výsluhový dôchodok, ktorý po dovŕšení dôchodkového veku pre vznik nároku na starobný dôchodok zo všeobecného systému dôchodkového zabezpečenia poistenia má charakter dávky v starobe, v súlade s čl. 33 Dohovoru č. 128 o invalidných, starobných a pozostalostných dávkach vyhláseného v Zbierke zákonov pod č. 416/91 Zb. /Dohovor č. 128/, starobný dôchodok navrhovateľovi možno krátiť a to primerane k počtu skončených rokov doby trvania služby policajta, rozhodujúcich pre výšku výsluhového dôchodku, podľa § 39 zákona č. 328/2002 Z.z. o sociálnom zabezpečení policajtov a vojakov. Rozhodnutím č. XXX XXX XXXX X-L. zo dňa 20.12.2011 bola navrhovateľovi podľa § 132 ods. 1, § 175 a § 94 zákona č. 100/1988 Zb. a § 112 a § 259 ods. 1 zákona č. 461/2003 Z.z. v znení neskorších predpisov a čl. 19 a čl. 33 Dohovoru č. 128 priznaný starobný dôchodok v sume 3.970,- Sk mesačne. Tento bol zvýšený rozhodnutím č. XXX XXX XXXX X-L. zo dňa 20.12.2011 podľa § 293 zákona č. 461/2003 Z.z. v znení zákona č. 310/2006 Z.z. od dôchodkovej splátky za august 2006 zvýšený starobný dôchodok na sumu 5.179,- Sk mesačne. Týmito rozhodnutiami bol realizovaný rozsudok Krajského súdu v Bratislave č.k. XSd XX/XXXX zo dňa 24.11.2009 v spojení s rozsudkom Najvyššieho súdu Slovenskej republiky č.k. XSo XX/XXXX zo dňa 26.1.2011. Proti týmto rozhodnutiam podal navrhovateľ opravný prostriedok, ktorý však následne zobral späť. Uznesením Krajského súdu v Bratislave č. XSd XX/ XXXX zo dňa 16.7.2012 bolo konanie zastavené a uznesenie nadobudlo právoplatnosť dňa 24.8.2012. Neformálnou žiadosťou zo dňa 5.8.2013 navrhovateľ požiadal o prepočítanie starobného dôchodku od 5.3.2005. Rozhodnutím č. XXX XXX XXXX X-L. zo dňa 18.2.2014 bol navrhovateľovi podľa § 21 zákona č. 100/1988 Zb. a podľa § 259 ods. 1, § 261 ods. 1, § 82 a § 112 ods. 1 zákona č. 461/2003 Z.z. v znení neskorších predpisov od 5.8.2010 priznaný starobný dôchodok, ktorý bol následne od 1.1.2011 zvýšený na sumu 266,60,- eur mesačne. Podľa § 82 zákona č. 461/2003 Z.z. starobný dôchodok navrhovateľa bol zvýšený od 1.1.2014 na sumu 295,40,- eur mesačne. Dôchodok bol priznaný podľa § 112 ods. 1 zákona č. 461/2003 Z.z. od 5.8.2010 t.j. najviac tri roky spätne od uplatnenia zmeny v nároku sa starobný dôchodok. Súčasťou dávkového spisu je potvrdenie B. R..XXXXX/XX-XX zo dňa 18.2.2008 o tom, že navrhovateľ splnil podmienky nároku na starobný dôchodok podľa V. časti zákona č. 100/1988 Zb. dňa 26.7.2001 a o jeho priznanie však navrhovateľ nepožiadal. Po skončení služobného pomeru dňa 31.7.2004 bol navrhovateľovi rozhodnutím č. B. R..XXXXX/XX-XX zo dňa 3.10.2006 priznaný výsluhový dôchodok od 1.8.2004 podľa § 38 zákona č. 328/2002 Z.z. Pre výšku a nárok bola navrhovateľovi zhodnotená doba služobného pomeru od 19.8.1968 do 31.12.1971, od 1.1.1972 do 30.12.1993 a od 1.7.2000 do 31.7.2004 a doba základnej vojenskej služby do 29.7.1966 do 28.7.1968. Podľa § 274 ods. 1 zákona č. 461/2003 Z.z., nároky ktoré vyplývajú zo zaradenia zamestnaní do I. a II. pracovnej kategórie vrátane služby zaradenej do I. a II. kategórie funkcii sa priznávajú do 31.12.2023. Podľa § 21 zákona č. 100/1988 Zb. nárok na starobný dôchodok vzniká získaním 25 rokov doby zamestnania a dosiahnutím dôchodkového veku. Dôchodkový vek podľa § 21 ods. 1 zákona č. 100/1988 Zb. o sociálnom zabezpečení navrhovateľ dosiahol dovŕšením 55 rokov veku dňa 26.7.2001. Dôchodkový vek bol určený s prihliadnutím na to, že navrhovateľ splnil podmienky uvedené v § 21 ods. 1 písm. c/ zákona č. 100/1988 Zb. Podľa § 261 ods. 1 zákona č. 461/2003 Z.z. suma starobného dôchodku poistenca, ktorý splnil podmienky nároku na starobný dôchodok pred 1.1.2004 je po vzniku nároku na starobný dôchodok nepretržite zamestnaný k 31.12.2003 a nepoberal starobný dôchodok, invalidný dôchodok alebo ich časť, sa určí podľa zákona č. 461/2003 Z.z. v znení neskorších predpisov. Táto suma nesmie byť nižšia ako suma určená podľa zákona č. 100/1988 Zb. a to vrátane úpravy starobného dôchodku podľa zákona č. 306/2002 Z.z. v znení zákona č. 639/2002 Z.z. a zvýšenia dôchodku podľa zákona č. 222/2002 Z.z. Suma starobného dôchodku 870,27847,- eur mesačne je určená súčtom súm 667,60,- eur, 69,91047,- eur a 132,76800. Suma starobného dôchodku sa podľa § 82 zákona č. 461/2003 Z.z. zvýšila od 1.1.2014 o sumu 8,80,- eur t.j. o pevnú sumu zvýšenia starobného dôchodku podľa § 1 písm. a/ opatrenia Ministerstva práce sociálnych vecí a rodiny Slovenskej republiky č. 329/2013 na sumu 258,40,- eur mesačne. Podľa § 112 ods. 1 zákona č. 461/2003 Z.z. o sociálnom poistení dávka sa zastaví, uvoľní alebo dávka sa vypláca v nižšej sume alebo vo vyššej sume, ak sa zmenia skutočnosti, ktoré sú rozhodujúce na nárok na výplatu dávky. Na pojednávaní prítomná zástupkyňa odporcu s odvolaním sa na dôvody uvedené v napadnutých rozhodnutiach ako v písomnom vyjadrení k predmetu sporu a k opravnému prostriedku žiadala napadnuté rozhodnutia ako vecne správne potvrdiť. Po preskúmaní napadnutých rozhodnutí konajúci súd dospel k záveru, že odporca realizoval vo svojich rozhodnutiach právne usmernenie Najvyššieho a Krajského súdu v Bratislave a v posudzovaní nároku navrhovateľa na starobný dôchodok postupoval správne a preto napadnuté rozhodnutia č. XXX XXX XXXX X-L. zo dňa 18.2.2014 v spojení so zmenovým rozhodnutím č. XXX XXX XXXX X zo dňa 29.5.2014 ako vecne správne potvrdil podľa § 250q ods. 2 O.s.p. Navrhovateľ si trovy konania neuplatnil a preto súd rozhodol, že navrhovateľovi trovy konania nepriznáva.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https://www.kauzis.sk/judikatura/r/ECLI:SK:KSBA:2015:1014200886.2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