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1S/218/2014 z 25. 3. 2015</w:t>
      </w:r>
    </w:p>
    <w:p>
      <w:r>
        <w:t>Uznesenie Krajského súdu Bratislava z 25. marca 2015, sp. zn. 1S/218/2014, ECLI:SK:KSBA:2015:1014201697.1</w:t>
      </w:r>
    </w:p>
    <w:p>
      <w:r>
        <w:t>Súd: Krajský súd Bratislava</w:t>
      </w:r>
    </w:p>
    <w:p>
      <w:r>
        <w:t>Spisová značka: 1S/218/2014</w:t>
      </w:r>
    </w:p>
    <w:p>
      <w:r>
        <w:t>ECLI: ECLI:SK:KSBA:2015:1014201697.1</w:t>
      </w:r>
    </w:p>
    <w:p>
      <w:r>
        <w:t>Dátum vydania: 25. 3. 2015</w:t>
      </w:r>
    </w:p>
    <w:p>
      <w:r>
        <w:t>Forma: Uznesenie</w:t>
      </w:r>
    </w:p>
    <w:p>
      <w:pPr>
        <w:pStyle w:val="Heading2"/>
      </w:pPr>
      <w:r>
        <w:t>Text rozhodnutia</w:t>
      </w:r>
    </w:p>
    <w:p>
      <w:r>
        <w:t>Súd: Krajský súd Bratislava Spisová značka: 1S/218/2014 Identifikačné číslo súdneho spisu: 1014201697 Dátum vydania rozhodnutia: 26. 03. 2015 Meno a priezvisko sudcu, VSÚ: JUDr. Monika Valašíková PhD. ECLI: ECLI:SK:KSBA:2015:1014201697.1 Uznesenie Krajský súd v Bratislave v právnej veci žalobcu: C., zastúpený: JUDr. Dušan Mikuláš, advokát, Nejedlého 12, 841 02 Bratislava, proti žalovanému: Mestská časť Bratislava - Dúbravka, Žatevná 2, 844 02 Bratislava, o preskúmanie zákonnosti fiktívneho rozhodnutia žalovaného zo dňa 14.8.2014, takto r o z h o d o l : Krajský súd v Bratislave konanie zastavuje. Žiaden z účastníkov nemá právo na náhradu trov konania. o d ô v o d n e n i e : Žalobou doručenou tunajšiemu súdu dňa 10.10.2014 sa žalobca domáhal preskúmania zákonnosti fiktívneho rozhodnutia žalovaného zo dňa 14.8.2014, ktorým bolo rozhodnuté o odvolaní žalobcu zo dňa 29.7.2014 voči fiktívnemu rozhodnutiu žalovaného zo dňa 29.7.2014, na základe ktorého mu bolo poskytnutie požadovaných informácií v zmysle zákona č. 211/200 Z.z. o slobodnom prístupe k informáciám a o zmene a doplnení niektorých zákonov v znení neskorších predpisov odmietnuté. Výzvou zo dňa 12.2.2015 doručenou právnemu zástupcovi žalobcu dňa 27.2.2015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https://www.kauzis.sk/judikatura/r/ECLI:SK:KSBA:2015:1014201697.1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