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4Sp/44/2014 z 8. 2. 2015</w:t>
      </w:r>
    </w:p>
    <w:p>
      <w:r>
        <w:t>Uznesenie Krajského súdu Bratislava z 8. februára 2015, sp. zn. 4Sp/44/2014, ECLI:SK:KSBA:2015:1014202084.2</w:t>
      </w:r>
    </w:p>
    <w:p>
      <w:r>
        <w:t>Súd: Krajský súd Bratislava</w:t>
      </w:r>
    </w:p>
    <w:p>
      <w:r>
        <w:t>Spisová značka: 4Sp/44/2014</w:t>
      </w:r>
    </w:p>
    <w:p>
      <w:r>
        <w:t>ECLI: ECLI:SK:KSBA:2015:1014202084.2</w:t>
      </w:r>
    </w:p>
    <w:p>
      <w:r>
        <w:t>Dátum vydania: 8. 2. 2015</w:t>
      </w:r>
    </w:p>
    <w:p>
      <w:r>
        <w:t>Forma: Uznesenie</w:t>
      </w:r>
    </w:p>
    <w:p>
      <w:pPr>
        <w:pStyle w:val="Heading2"/>
      </w:pPr>
      <w:r>
        <w:t>Text rozhodnutia</w:t>
      </w:r>
    </w:p>
    <w:p>
      <w:r>
        <w:t>Súd: Krajský súd Bratislava Spisová značka: 4Sp/44/2014 Identifikačné číslo súdneho spisu: 1014202084 Dátum vydania rozhodnutia: 09. 02. 2015 Meno a priezvisko sudcu, VSÚ: JUDr. Ľubomír Šramko ECLI: ECLI:SK:KSBA:2015:1014202084.2 Uznesenie Krajský súd v Bratislave v právnej veci navrhovateľa: U. Q.. U. B., bytom F. XX, R. P. proti odporcovi: Centrum právnej pomoci so sídlom Námestie slobody 12, Bratislava v konaní o opravnom prostriedku navrhovateľa z 12.12.2014 proti rozhodnutiu odporcu zo dňa 3.12.2014 takto r o z h o d o l : Krajský súd v Bratislave návrh o d m i e t a . Žiaden z účastníkov konania nemá právo na náhradu trov tohto konania. o d ô v o d n e n i e : Dňa 16.12.2014 bol konajúcemu Krajskému súdu v Bratislave (ďalej len „súd“) prostredníctvom odporcu doručený návrh (opravný prostriedok) navrhovateľa z 12.12.2014 proti rozhodnutiu odporcu z 3.12.2014 o nepriznaní bezplatnej právnej pomoci v prípade, ktorý navrhovateľ vedie voči spoločnosti Tesco. Navrhovateľ v ňom bez zjavnej súvislosti poukázal iba na to, že nestihol zjesť tri tvarohy po dobe ich trvanlivosti, že nemá dôveru v ostatné obchodné reťazce, že sa z tohto dôvodu minulý rok presťahoval do Banskej Bystrice. Poukázal tiež na správanie sa zamestnancov spoločnosti Tesco. Pretože z podaného a súdu doručeného návrhu nebolo možné identifikovať rozhodnutie odporcu, napadnuté podaným návrhom, ako ani to v čom konkrétne vidí navrhovateľ jeho nesprávnosť či nezákonnosť, resp. nesprávnosť postupu odporcu, súd skonštatoval, že doručený návrh nespĺňal predpoklady, ustanovené § 249 ods.2 Občianskeho súdneho poriadku (ďalej len „O.s.p.“). Preto súd uznesením č.k.: 4Sp/44/2014-6 z 18.12.2014 nariadil navrhovateľovi odstrániť vady návrhu (ktoré súčasne špecifikoval ako neoznačenie napadnutého rozhodnutia - jeho čísla, neopísanie rozhodujúcich skutočností, neuvedenie vyjadrenia v akom rozsahu sa rozhodnutie alebo postup správneho orgánu napadá, najmä neuvedenie dôvodov v čom navrhovateľ vidí nezákonnosť - nesprávnosť rozhodnutia alebo postupu správneho orgánu). Súčasne nariadil navrhovateľovi k doplnenému - opravenému návrhu pripojiť jedno vyhotovenie napadnutého rozhodnutia odporcu. Na odstránenie vád návrhu súd určil lehotu 15 dní od doručenia uznesenia. Súčasne poučil navrhovateľa, že v prípade, ak v stanovenej lehote vady návrhu, ktoré bránia jeho vecnému vybaveniu neodstráni, návrh bude odmietnutý. Predmetné uznesenie bolo navrhovateľovi doručované na adresu, ktorú navrhovateľ uviedol v podanom návrhu. Ako to je zrejmé z obálky obsahujúcej predmetné uznesenie, zásielka s uznesením bola po dvoch neúspešných pokusoch o jej doručenie navrhovateľovi uložená na pošte dňa 30.12.2014. Dňa 20.1.2015 bola zásielka vrátená konajúcemu súdu s poznámkou, že si ju adresát v úložnej dobe neprevzal. Podľa ust. § 47 O.s.p.: (1) Do vlastných rúk treba doručiť písomnosti, pri ktorých tak ustanovuje zákon, a iné písomnosti, ak to nariadi súd (2)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z podaného návrhu nebolo možné identifikovať rozhodnutie, napadnuté podaným návrhom, najmä však to, v čom videl navrhovateľ jeho nesprávnosť, teda z akého pohľadu mal súd rozhodnutie odporcu preskúmať. Z tohto dôvodu súd uznesením nariadil navrhovateľovi odstrániť vady podaného návrhu, špecifikované v uznesení z 18.12.2014. Navrhovateľ si predmetné uznesenie v odbernej - úložnej dobe neprevzal, pričom zásielka bola súdu vrátená 20.1.2015. S poukazom na ust. § 47 ods. 2 O.s.p. je deň 4.2.2015 dňom doručenia predmetného uznesenia navrhovateľovi. Navrhovateľ v stanovenej 15-dňovej lehote podaný návrh nedoplnil a vady návrhu neodstránil. Ide pritom o stav, kedy neodstránenie predmetných vád návrhu bráni jeho vecnému vybaveniu. Pretože neodstránenie vád podaného návrhu spôsobuje stav, kedy súdu nie je známe v čom navrhovateľ vidí nesprávnosť či nezákonnosť napadnutého rozhodnutia odporcu či jeho postupu v konaní, ktorého výsledkom bolo vydanie bližšie neoznačeného rozhodnutia z 3.12.2014, ktoré skutočnosti brania vecnému vybaveniu návrhu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https://www.kauzis.sk/judikatura/r/ECLI:SK:KSBA:2015:1014202084.2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