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1S/278/2014 z 13. 5. 2015</w:t>
      </w:r>
    </w:p>
    <w:p>
      <w:r>
        <w:t>Uznesenie Krajského súdu Bratislava z 13. mája 2015, sp. zn. 1S/278/2014, ECLI:SK:KSBA:2015:1014202127.2</w:t>
      </w:r>
    </w:p>
    <w:p>
      <w:r>
        <w:t>Súd: Krajský súd Bratislava</w:t>
      </w:r>
    </w:p>
    <w:p>
      <w:r>
        <w:t>Spisová značka: 1S/278/2014</w:t>
      </w:r>
    </w:p>
    <w:p>
      <w:r>
        <w:t>ECLI: ECLI:SK:KSBA:2015:1014202127.2</w:t>
      </w:r>
    </w:p>
    <w:p>
      <w:r>
        <w:t>Dátum vydania: 13. 5. 2015</w:t>
      </w:r>
    </w:p>
    <w:p>
      <w:r>
        <w:t>Forma: Uznesenie</w:t>
      </w:r>
    </w:p>
    <w:p>
      <w:pPr>
        <w:pStyle w:val="Heading2"/>
      </w:pPr>
      <w:r>
        <w:t>Text rozhodnutia</w:t>
      </w:r>
    </w:p>
    <w:p>
      <w:r>
        <w:t>Súd: Krajský súd Bratislava Spisová značka: 1S/278/2014 Identifikačné číslo súdneho spisu: 1014202127 Dátum vydania rozhodnutia: 14. 05. 2015 Meno a priezvisko sudcu, VSÚ: JUDr. Monika Valašíková PhD. ECLI: ECLI:SK:KSBA:2015:1014202127.2 Uznesenie Krajský súd v Bratislave v právnej veci žalobcu: R. proti žalovanému: neuvedený, proti nečinnosti orgánu verejnej správy, postupu a rozhodovania správneho orgánu takto r o z h o d o l : Krajský súd v Bratislave konanie zastavuje. Žiaden z účastníkov nemá právo na náhradu trov konania. o d ô v o d n e n i e : Podaním, doručeným Krajskému súdu v Bratislave dňa 23.12.2014 žalobca namietal nečinnosť orgánu verejnej správy, ako aj postup a rozhodovaciu formu žalovaného/-ných. Z predmetného podania súd zistil, že toto nemá zákonom predpísané náležitosti v zmysle § 42 ods. 3 a § 249 ods. 2 v spojení s § 250t ods. 8 O.s.p. a z toho titulu vyzval uznesením žalobcu na odstránenie vád podania. Uznesením č.k. 1S/278/2014-7 zo dňa 20.01.2015 súd uložil žalobcovi, aby v lehote 15 dní doplnil v dvoch rovnopisoch žalobu zo dňa 23.12.2014 a uviedol: - označenie rozhodnutia a postupu správneho orgánu, ktoré napáda - označenie žalovaného správneho orgánu - vyjadrenie, v akom rozsahu sa rozhodnutie a postup žalovaného napáda - uvedenie dôvodov, v čom žalobca vidí nezákonnosť rozhodnutia a postupu žalovaného - správne znenie konečného návrhu (ako navrhuje, aby súd rozhodol - návrh znenia výroku rozsudku) Zároveň súd poučil žalobcu, že ak neodstráni vady žaloby, ktorých odstránenie súd nariadil, konanie bude v súlade s § 250d ods. 3 zastavené. Žalobca reagoval mailovým podaním doručeným súdu dňa 02.03.2015, ktorým však neodstránil vady žaloby, o ktoré súd žiadal a v písomnom podaní oznámil súdu, že tento neuviedol dostatočne, o ktoré podanie sa presne jedná, nakoľko sám žalobca nemá znalosť o tom, kedy a čo bolo súdu doručené. Ďalšími podaniami doručenými súdu 10.03.2015 a 17.04.2015 žalobca opätovne neodstránil vady žalobe, ale namietal nimi zmätočnosť postupu súdu, či žiadal o zaslanie potvrdenia veci na súde a pod..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nebola vzatá späť (§ 250h ods. 2). Odvolanie proti uzneseniu je prípustné. Nakoľko žalobca neodstránil vady žaloby, a súdu nie je zrejmé čoho sa žalobca domáhal, kto je žalovaným správnym orgánom, ktoré rozhodnutia sa žalobca domáhal preskúmať a zároveň súdu nie je známy petit žaloby,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v znení zákona č. 33/2011). Poučenie: Proti tomuto rozhodnutiu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https://www.kauzis.sk/judikatura/r/ECLI:SK:KSBA:2015:1014202127.2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