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4Sp/1/2015 z 8. 3. 2015</w:t>
      </w:r>
    </w:p>
    <w:p>
      <w:r>
        <w:t>Uznesenie Krajského súdu Bratislava z 8. marca 2015, sp. zn. 4Sp/1/2015, ECLI:SK:KSBA:2015:1015200001.2</w:t>
      </w:r>
    </w:p>
    <w:p>
      <w:r>
        <w:t>Súd: Krajský súd Bratislava</w:t>
      </w:r>
    </w:p>
    <w:p>
      <w:r>
        <w:t>Spisová značka: 4Sp/1/2015</w:t>
      </w:r>
    </w:p>
    <w:p>
      <w:r>
        <w:t>ECLI: ECLI:SK:KSBA:2015:1015200001.2</w:t>
      </w:r>
    </w:p>
    <w:p>
      <w:r>
        <w:t>Dátum vydania: 8. 3. 2015</w:t>
      </w:r>
    </w:p>
    <w:p>
      <w:r>
        <w:t>Forma: Uznesenie</w:t>
      </w:r>
    </w:p>
    <w:p>
      <w:pPr>
        <w:pStyle w:val="Heading2"/>
      </w:pPr>
      <w:r>
        <w:t>Text rozhodnutia</w:t>
      </w:r>
    </w:p>
    <w:p>
      <w:r>
        <w:t>Súd: Krajský súd Bratislava Spisová značka: 4Sp/1/2015 Identifikačné číslo súdneho spisu: 1015200001 Dátum vydania rozhodnutia: 09. 03. 2015 Meno a priezvisko sudcu, VSÚ: JUDr. Ľubomír Šramko ECLI: ECLI:SK:KSBA:2015:1015200001.2 Uznesenie Krajský súd v Bratislave v právnej veci navrhovateľa.: J. A. Y., bytom G. XX, R., proti odporcovi: Centrum právnej pomoci so sídlom Námestie slobody 12, Bratislava v konaní o opravnom prostriedku navrhovateľa zo dňa 22.12.2014 proti rozhodnutiu odporcu zn. 3506/2014 takto r o z h o d o l : Krajský súd v Bratislave návrh o d m i e t a . Žiaden z účastníkov konania nemá právo na náhradu trov tohto konania. o d ô v o d n e n i e : Dňa 2.1.2015 bol Krajskému súdu v Bratislave (ďalej len „súd“) prostredníctvom odporcu doručený návrh navrhovateľa (t.j. opravný prostriedok proti rozhodnutiu odporcu), ktorý nespĺňal náležitosti ustanovené Občianskym súdnym poriadkom (ďalej len „O.s.p.“). V podanom návrhu navrhovateľ iba opísal konanie v ktorom mu bol odporcom priznaný nárok na právnu pomoc, okolnosti ukončenia právneho zastúpenia určeným advokátom a návrh navrhovateľa o pridelenie JUDr. Zelemovej ako jeho zástupkyne v konaní o rozvod manželstva a úpravu práv a povinností voči maloletým deťom, pochádzajúcim z manželstva. Podaný návrh neobsahoval presné označenie napadnutého rozhodnutia (dátum jeho vydania) odporcu a ani dôvody v zmysle ktorých považuje navrhovateľ napadnuté rozhodnutie (alebo postup odporcu) za nesprávne. Podobne návrh neobsahoval návrh znenia rozsudku súdu. K návrhu nebolo priložené napadnuté rozhodnutie odporcu. Z podaného návrhu je zrejmé iba to, že odporca napadnutým rozhodnutím zn. 3506/2014 navrhovateľovi odňal nárok na poskytnutie právnej po moci. Pretože súdu doručený návrh nespĺňal predpoklady, ustanovené § 249 ods.2 Občianskeho súdneho poriadku (ďalej len „O.s.p.“), súd uznesením č.k.: 4Sp/1/2015-7 z 8.1.2015 nariadil navrhovateľovi odstrániť vady návrhu (ktoré súčasne špecifikoval vo výroku predmetného uznesenia. Na odstránenie v uznesení vymenovaných vád návrhu súd určil lehotu 15 dní od doručenia uznesenia. Súčasne súd nariadil navrhovateľovi v rovnakej lehote doručiť súdu napadnuté rozhodnutie. Zároveň poučil navrhovateľa, že v prípade, ak v stanovenej lehote vady návrhu, ktoré bránia jeho vecnému vybaveniu, neodstráni, návrh bude odmietnutý. Uznesenie o nariadení odstránenia vád podaného návrhu bolo navrhovateľovi riadne doručené 19.1.2015, kedy ho prevzal. Podľa ust. § 246 ods.1 O.s.p. na preskúmanie rozhodnutí a postupov sú vecne príslušné krajské súdy, ak zákon neustanovuje inak. Podľa ust. § 250l ods. 1 O.s.p. podľa ustanovení tejto hlavy sa postupuje v prípadoch, v ktorých zákon zveruje súdom rozhodovanie o opravných prostriedkoch proti neprávoplatným rozhodnutiam správnych orgánov. Podľa ust. § 249 ods.2 O.s.p. návrh (žaloba) musí okrem všeobecných náležitostí podania obsahovať označenie rozhodnutia a postupu správneho orgánu, ktoré napadá, vyjadrenie, v akom rozsahu sa toto rozhodnutie a postup súdu napadá, uvedenie dôvodov, v čom žalobca vidí nezákonnosť rozhodnutia a postupu správneho orgánu a aký konečný návrh robí. Podľa ust.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Ako to bolo vyššie uvedené, súdu doručený návrh neobsahoval predovšetkým presné označenie napadnutého rozhodnutia - absentoval dátum vydania rozhodnutia, ako aj dôvod (či dôvody) na základe ktorého pokladá rozhodnutie odporcu či jeho postupu za nesprávne. Súd poznamenáva, že opis konania v ktorom mu bol odporcom priznaný nárok na právnu pomoc, okolnosti ukončenia právneho zastúpenia určeným advokátom a návrh navrhovateľa o pridelenie JUDr. Zelemovej ako jeho zástupkyne v konaní o rozvod manželstva a úpravu práv a povinností voči maloletým deťom, pochádzajúcim z manželstva nie je možné vyvodiť v čom vidí navrhovateľ nesprávnosť rozhodnutia odporcu, ktorým mu bol odňatý nárok na poskytnutie právnej pomoci. Navrhovateľ i napriek riadne doručenému uzneseniu, ktoré súčasne obsahovalo poučenie o možnom odmietnutí návrhu ak vady návrhu nebudú odstránené, v súdom stanovenej lehote, ba ani do dňa vydania tohto uznesenia vady návrhu neodstránil. Súd poznamenáva, že ide o vady, ktoré bránia vecnému vybaveniu predmetného návrhu. Pretože z podaného návrhu nie je zrejmé, ktoré konkrétne rozhodnutie odporcu bolo podaným návrhom napadnuté, predovšetkým v čom navrhovateľ vidí nesprávnosť tohto rozhodnutia, alebo postupu odporcu v konaní, pričom navrhovateľ i napriek riadne doručenému uzneseniu, ktorým mu bolo konajúcim súdom nariadené odstránenie týchto vád, vady svojho návrhu neodstránil a na toto uznesenie vôbec nereagoval súd rozhodol tak, ako to je uvedené vo výrokovej časti tohto uznesenia O trovách konania súd rozhodol v súlade s analogickým použitím ust. § 146 ods.1, písm. c), O.s.p.</w:t>
      </w:r>
    </w:p>
    <w:p/>
    <w:p>
      <w:r>
        <w:t>Zdroj: KAUZIS.SK – https://www.kauzis.sk/judikatura/r/ECLI:SK:KSBA:2015:1015200001.2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