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6S/75/2015 z 10. 12. 2015</w:t>
      </w:r>
    </w:p>
    <w:p>
      <w:r>
        <w:t>Uznesenie Krajského súdu Bratislava z 10. decembra 2015, sp. zn. 6S/75/2015, ECLI:SK:KSBA:2015:1015200490.1</w:t>
      </w:r>
    </w:p>
    <w:p>
      <w:r>
        <w:t>Súd: Krajský súd Bratislava</w:t>
      </w:r>
    </w:p>
    <w:p>
      <w:r>
        <w:t>Spisová značka: 6S/75/2015</w:t>
      </w:r>
    </w:p>
    <w:p>
      <w:r>
        <w:t>ECLI: ECLI:SK:KSBA:2015:1015200490.1</w:t>
      </w:r>
    </w:p>
    <w:p>
      <w:r>
        <w:t>Dátum vydania: 10. 12. 2015</w:t>
      </w:r>
    </w:p>
    <w:p>
      <w:r>
        <w:t>Forma: Uznesenie</w:t>
      </w:r>
    </w:p>
    <w:p>
      <w:pPr>
        <w:pStyle w:val="Heading2"/>
      </w:pPr>
      <w:r>
        <w:t>Text rozhodnutia</w:t>
      </w:r>
    </w:p>
    <w:p>
      <w:r>
        <w:t>Súd: Krajský súd Bratislava Spisová značka: 6S/75/2015 Identifikačné číslo súdneho spisu: 1015200490 Dátum vydania rozhodnutia: 11. 12. 2015 Meno a priezvisko sudcu, VSÚ: JUDr. Soňa Langová ECLI: ECLI:SK:KSBA:2015:1015200490.1</w:t>
      </w:r>
    </w:p>
    <w:p>
      <w:r>
        <w:t>Uznesenie Krajský súd v Bratislave v právnej veci žalobcu: Rodinná pohoda, s.r.o., so sídlom Karpatská 48, 900 55 Lozorno, proti žalovanému: Okresný úrad Bratislava, odbor výstavby a bytovej politiky, so sídlom Lamačská cesta 8, 845 14 Bratislava, za účasti: JUDr. Eva Vodová, správkyňa konkurznej podstaty úpadcu - VUIS NOVA, spol. s r. o., o preskúmanie zákonnosti rozhodnutia žalovaného č. OU-BA- OVBP2-2014/22037-KOL zo dňa 3.11.2014, jednohlasne, takto</w:t>
      </w:r>
    </w:p>
    <w:p>
      <w:r>
        <w:t>r o z h o d o l :</w:t>
      </w:r>
    </w:p>
    <w:p>
      <w:r>
        <w:t>Krajský súd v Bratislave konanie z a s t a v u j e .</w:t>
      </w:r>
    </w:p>
    <w:p>
      <w:r>
        <w:t>Žiaden z účastníkov nemá právo na náhradu trov konania.</w:t>
      </w:r>
    </w:p>
    <w:p>
      <w:r>
        <w:t>o d ô v o d n e n i e :</w:t>
      </w:r>
    </w:p>
    <w:p>
      <w:r>
        <w:t>Žalobou podanou na Krajský súd v Bratislave dňa 15.12.2014 sa žalobca domáhal preskúmania zákonnosti rozhodnutia žalovaného č. OU-BA-OVBP2-2014/22037-KOL zo dňa 3.11.2014.</w:t>
      </w:r>
    </w:p>
    <w:p>
      <w:r>
        <w:t>Výzvou zo dňa 13.5.2015 doručenou zástupcovi žalobcu dňa 7.7.2015 bol žalobca vyzvaný, aby v lehote 15 dní pod následkom zastavenia konania doložil do súdneho spisu plnomocenstvo udelené advokátovi na zastupovanie žalobcu v tomto konaní, nakoľko v správnom súdnictve je zastupovanie advokátom obligatórne, prípadne aby požiadal o ustanovenie advokáta v zmysle § 30 O.s.p.</w:t>
      </w:r>
    </w:p>
    <w:p>
      <w:r>
        <w:t>Podľa ustanovenia § 250a O.s.p., žalobca musí byť zastúpený advokátom, pokiaľ nemá právnické vzdelanie buď sám, alebo jeho zamestnanec (člen), ktorý zaňho na súde koná; to neplatí vo veciach, v ktorých je daná vecná príslušnosť okresného súdu, alebo ak ide o preskúmanie rozhodnutia a postupu vo veciach zdravotného poistenia, sociálneho zabezpečenia vrátane nemocenského poistenia, dôchodkového zabezpečenia, štátnych sociálnych dávok, sociálnej pomoci a poistenia v nezamestnanosti, aktívnej politiky trhu práce a garančného fondu, poskytovania zdravotnej starostlivosti, vo veciach priestupkov a vo veciach azylu a doplnkovej ochrany.</w:t>
      </w:r>
    </w:p>
    <w:p>
      <w:r>
        <w:t>Podľa ustanovenia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w:t>
      </w:r>
    </w:p>
    <w:p>
      <w:r>
        <w:t>Jedna z osobitostí správneho konania spočíva v tom, že v správnom súdnictve musí byť účastník zastúpený advokátom pokiaľ nemá sám právnické vzdelanie. Zmyslom tohto ustanovenia je, aby sa žalobcovi, ktorý sám nemá právnické vzdelanie, poskytla kvalifikovaná právna pomoc, keďže ide o typ konania, v ktorom sa riešia prevažne právne dôvody. Zastupovanie účastníkov konania fyzickou osobou podľa ustanovenia § 24 O.s.p. povaha správneho konania vylučuje. Predmetné ustanovenie § 250a</w:t>
      </w:r>
    </w:p>
    <w:p>
      <w:r>
        <w:t>O.s.p. veta prvá, za bodkočiarkou taxatívne vymenúva výnimky, pri ktorých toto právne zastúpenie sa nevyžaduje, avšak v danom prípade nejde o typ konania, ktorého sa žalobca domáha.</w:t>
      </w:r>
    </w:p>
    <w:p>
      <w:r>
        <w:t>Nedostatok podmienky povinného právneho zastúpenia je možné odstrániť tým, že žalobca si zvolí kvalifikovaného zástupcu a riadne plnomocenstvo doloží k žalobe. Žalobca bol zároveň vo výzve poučený, že ak v danej veci zostane nečinný a to aj napriek poučeniu súdu na možné následky tejto nečinnosti, súd konanie v súlade s § 250d ods. 3 O.s.p. zastaví. Taktiež bol poučený o možnosti požiadať podľa § 30 O.s.p. o ustanovenie advokáta prostredníctvom Centra právnej pomoci.</w:t>
      </w:r>
    </w:p>
    <w:p>
      <w:r>
        <w:t>Nakoľko žalobca si neustanovil žiadneho advokáta a nedoložil plnomocenstvo riadne a včas, ani sa nedomáhal ustanovenia advokáta prostredníctvom Centra právnej pomoci, súd v súlade s ustanovením § 250d ods. 3 O.s.p. konanie zastavil.</w:t>
      </w:r>
    </w:p>
    <w:p>
      <w:r>
        <w:t>O náhrade trov konania súd rozhodol podľa § 146 ods. 1 písm. c) O.s.p. s použitím ustanovenia § 246c O.s.p. tak, že žiaden z účastníkov nemá právo na náhradu trov konania, nakoľko konanie vo veci bolo zastavené.</w:t>
      </w:r>
    </w:p>
    <w:p>
      <w:r>
        <w:t>Toto rozhodnutie senát Krajského súdu v Bratislave prijal pomerom hlasov 3:0 (§ 3 ods. 9 zákona č. 757/2004 Z.z. v znení zákona č. 33/2011).</w:t>
      </w:r>
    </w:p>
    <w:p>
      <w:r>
        <w:t>Poučenie:</w:t>
      </w:r>
    </w:p>
    <w:p>
      <w:r>
        <w:t>Proti tomuto uzneseniu možno podať odvolanie do 15 dní odo dňa jeho doručenia, na Krajský súd v Bratislave.</w:t>
      </w:r>
    </w:p>
    <w:p>
      <w:r>
        <w:t>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https://www.kauzis.sk/judikatura/r/ECLI:SK:KSBA:2015:1015200490.1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