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5Sd/77/2015 z 26. 11. 2015</w:t>
      </w:r>
    </w:p>
    <w:p>
      <w:r>
        <w:t>Uznesenie Krajského súdu Bratislava z 26. novembra 2015, sp. zn. 5Sd/77/2015, ECLI:SK:KSBA:2015:1015201133.1</w:t>
      </w:r>
    </w:p>
    <w:p>
      <w:r>
        <w:t>Súd: Krajský súd Bratislava</w:t>
      </w:r>
    </w:p>
    <w:p>
      <w:r>
        <w:t>Spisová značka: 5Sd/77/2015</w:t>
      </w:r>
    </w:p>
    <w:p>
      <w:r>
        <w:t>ECLI: ECLI:SK:KSBA:2015:1015201133.1</w:t>
      </w:r>
    </w:p>
    <w:p>
      <w:r>
        <w:t>Dátum vydania: 26.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5Sd/77/2015 Identifikačné číslo súdneho spisu: 1015201133 Dátum vydania rozhodnutia: 27. 11. 2015 Meno a priezvisko sudcu, VSÚ: JUDr. Milota Tóthová ECLI: ECLI:SK:KSBA:2015:1015201133.1</w:t>
      </w:r>
    </w:p>
    <w:p>
      <w:r>
        <w:t>Uznesenie Krajský súd v Bratislave v právnej veci navrhovateľa C. E., T. C. XX, T., zast. JUDr. Mariánom Ďurinom, advokátom so sídlom Sibírska 4, Bratislava, proti odporkyni Sociálnej poisťovni ústredie, Ul. 29. augusta č. 8-10, Bratislava, o starobný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žiadal preskúmať rozhodnutie odporkyne číslo XXX XXX XXXX X zo dňa 30.6.2015, ktorým odporkyňa zamietla žiadosť navrhovateľa zo dňa 5. júna 2015 o starobný dôchodok.</w:t>
      </w:r>
    </w:p>
    <w:p>
      <w:r>
        <w:t>Písomným prehlásením zo dňa 20.7.2015, došlým súdu dňa 22.7.2015 navrhovateľ vzal späť návrh v celom rozsahu.</w:t>
      </w:r>
    </w:p>
    <w:p>
      <w:r>
        <w:t>Písomným podaním zo dňa 12.10.2015, došlým súdu dňa 15.10.2015 navrhovateľ zotrval na podanom návrhu.</w:t>
      </w:r>
    </w:p>
    <w:p>
      <w:r>
        <w:t>Vzhľadom na to, že prejav o späťvzatí návrhu nie je možné dodatočne odvolať, 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https://www.kauzis.sk/judikatura/r/ECLI:SK:KSBA:2015:1015201133.1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