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9Saz/21/2015 z 5. 11. 2015</w:t>
      </w:r>
    </w:p>
    <w:p>
      <w:r>
        <w:t>Uznesenie Krajského súdu Bratislava z 5. novembra 2015, sp. zn. 9Saz/21/2015, ECLI:SK:KSBA:2015:1015201588.1</w:t>
      </w:r>
    </w:p>
    <w:p>
      <w:r>
        <w:t>Súd: Krajský súd Bratislava</w:t>
      </w:r>
    </w:p>
    <w:p>
      <w:r>
        <w:t>Spisová značka: 9Saz/21/2015</w:t>
      </w:r>
    </w:p>
    <w:p>
      <w:r>
        <w:t>ECLI: ECLI:SK:KSBA:2015:1015201588.1</w:t>
      </w:r>
    </w:p>
    <w:p>
      <w:r>
        <w:t>Dátum vydania: 5.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9Saz/21/2015 Identifikačné číslo súdneho spisu: 1015201588 Dátum vydania rozhodnutia: 06. 11. 2015 Meno a priezvisko sudcu, VSÚ: JUDr. Ľubomír Šramko ECLI: ECLI:SK:KSBA:2015:1015201588.1</w:t>
      </w:r>
    </w:p>
    <w:p>
      <w:r>
        <w:t>Uznesenie Krajský súd v Bratislave v právnej veci navrhovateľa: J. C. O. P. P., narodeného X.XX.XXXX, štátneho príslušníka Irackej republiky, v krajine pôvodu bytom J. L., L., H. Č. P. C., C., Š. XXX, N. XX, Č. G. XX, aktuálne s miestom pobytu N. R., L. XXX/X, Ž., zastúpeného Centrom právnej pomoci so sídlom Námestie slobody 121, Bratislava proti odporcovi: Ministerstvo vnútra Slovenskej republiky, Migračný úrad, Pivonková 6, Bratislava v konaní o opravnom prostriedku navrhovateľa z 25.9.2015 proti rozhodnutiu odporcu ČAS: MU-PO-97-24/2015 zo dňa 3.8.2015 takto</w:t>
      </w:r>
    </w:p>
    <w:p>
      <w:r>
        <w:t>r o z h o d o l :</w:t>
      </w:r>
    </w:p>
    <w:p>
      <w:r>
        <w:t>Krajský súd v Bratislave postupuje vec vedenú pod sp. zn. 9Saz/21/2015 miestne príslušnému Krajskému súdu v Košiciach.</w:t>
      </w:r>
    </w:p>
    <w:p>
      <w:r>
        <w:t>o d ô v o d n e n i e :</w:t>
      </w:r>
    </w:p>
    <w:p>
      <w:r>
        <w:t>Dňa 28.9.2015 bol konajúcemu Krajskému súdu v Bratislave (ďalej len „súd“) doručený návrh - opravný prostriedok navrhovateľa zo dňa 25.9.2015 proti rozhodnutiu odporcu ČAS: MU-PO-97-24/2015 zo dňa 3.8.2015, ktorým navrhovateľovi nebol udelený azyl na území Slovenskej republiky a súčasne mu bola poskytnutá doplnková ochrana.</w:t>
      </w:r>
    </w:p>
    <w:p>
      <w:r>
        <w:t>Ako to je zrejmé z aktuálnej adresy pobytu navrhovateľa uvedenej na návrhu, ako aj z relácie odporcu, týkajúcej sa pobytu navrhovateľa v čase podania návrhu sa navrhovateľ zdržiaval na adrese N. R., L. XXX/X, Ž..</w:t>
      </w:r>
    </w:p>
    <w:p>
      <w:r>
        <w:t>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</w:t>
      </w:r>
    </w:p>
    <w:p>
      <w:r>
        <w:t>Podľa ust. § 21 ods. 3 zák. č. 480/2002 Z.z. o azyle a o zmene a doplnení niektorých zákonov v platnom znení (ďalej len „zákon o azyle“) o opravnom prostriedku podľa odsekov 1 a 2 rozhodne krajský súd do 90 dní odo dňa doručenia opravného prostriedku.</w:t>
      </w:r>
    </w:p>
    <w:p>
      <w:r>
        <w:t>Podľa ust. § 246a ods.2 O.s.p. v konaní podľa tretej hlavy tejto časti je miestne príslušný všeobecný súd navrhovateľa alebo krajský súd, v obvode ktorého je tento súd.</w:t>
      </w:r>
    </w:p>
    <w:p>
      <w:r>
        <w:t>Podľa ust. § 14 zák. č.371/2004 Z.z. sídlach a obvodoch súdov Slovenskej republiky a o zmene zákona č. 99/1963 Zb. Občiansky súdny poriadok v znení neskorších predpisov (v znení zákonov č. 428/2004 Z.z. a č. 757/2004 Z.z.) v platnom znení na konanie o opravných prostriedkoch proti rozhodnutiam vydaných v konaní o azyle podľa osobitného predpisu sú príslušné tieto súdy: a) Krajský súd v Bratislave pre územné obvody: 1. Krajského súdu v Bratislave, 2. Krajského súdu v Trnave, 3. Krajského súdu v Trenčíne, 4. Krajského súdu v Nitre, b) Krajský súd v Košiciach pre územné obvody: 1. Krajského súdu v Košiciach, 2. Krajského súdu v Prešove, 3. Krajského súdu v Banskej Bystrici, 4. Krajského súdu v Žiline.</w:t>
      </w:r>
    </w:p>
    <w:p>
      <w:r>
        <w:t>Podľa ust. § 85 ods. 1 O.s.p. všeobecným súdom občana je súd, v ktorého obvode má občan bydlisko, a ak nemá bydlisko, súd, v ktorého obvode sa zdržuje.</w:t>
      </w:r>
    </w:p>
    <w:p>
      <w:r>
        <w:t>Podľa ust. § 250d ods.2 O.s.p. ak predseda senátu zistí, že súd nie je vecne alebo miestne príslušný, postúpi vec uznesením príslušnému súdu.</w:t>
      </w:r>
    </w:p>
    <w:p>
      <w:r>
        <w:t>S poukazom na vyššie citované zákonné ustanovenia súd skúmal svoju miestnu príslušnosť na konanie. Z podaného návrhu - opravného prostriedku proti rozhodnutiu odporcu, ako aj z relácie odporcu, týkajúcej sa pobytu navrhovateľa v čase podania návrhu je zrejmé, sa navrhovateľ ako osoba ktorej bola poskytnutá doplnková ochrana zdržiaval na adrese N. R., L. XXX/X, Ž.. Označené mesto sa nachádza v územnom obvode Okresného súdu Žilina, ktorý je všeobecným súdom navrhovateľa. Okresný súd Žilina sa nachádza v obvode Krajského súdu v Žiline, teda na rozhodovanie o opravnom prostriedku proti rozhodnutiu vydaného v konaní o azyle (s poukazom na vyššie citované zákonné ustanovenie § 14 zák. č.371/12004 Z.z.) v tomto konkrétnom prípade je miestne príslušný Krajský súd v Košiciach.</w:t>
      </w:r>
    </w:p>
    <w:p>
      <w:r>
        <w:t>Preto súd rozhodol tak, ako to je uvedené vo výrokovej časti tohto uznesenia.</w:t>
      </w:r>
    </w:p>
    <w:p>
      <w:r>
        <w:t>Po právoplatnosti tohto uznesenia bude spis zaslaný miestne príslušnému Krajskému súdu v Košiciach, ktorý vec prejedná a rozhodne v jej merite.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https://www.kauzis.sk/judikatura/r/ECLI:SK:KSBA:2015:1015201588.1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