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9Sp/102/2015 z 20. 10. 2015</w:t>
      </w:r>
    </w:p>
    <w:p>
      <w:r>
        <w:t>Rozsudok Krajského súdu Bratislava z 20. októbra 2015, sp. zn. 9Sp/102/2015, ECLI:SK:KSBA:2015:1015201702.1</w:t>
      </w:r>
    </w:p>
    <w:p>
      <w:r>
        <w:t>Súd: Krajský súd Bratislava</w:t>
      </w:r>
    </w:p>
    <w:p>
      <w:r>
        <w:t>Spisová značka: 9Sp/102/2015</w:t>
      </w:r>
    </w:p>
    <w:p>
      <w:r>
        <w:t>ECLI: ECLI:SK:KSBA:2015:1015201702.1</w:t>
      </w:r>
    </w:p>
    <w:p>
      <w:r>
        <w:t>Dátum vydania: 20. 10.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9Sp/102/2015 Identifikačné číslo súdneho spisu: 1015201702 Dátum vydania rozhodnutia: 21. 10. 2015 Meno a priezvisko sudcu, VSÚ: JUDr. Beata Jurgošová ECLI: ECLI:SK:KSBA:2015:1015201702.1</w:t>
      </w:r>
    </w:p>
    <w:p>
      <w:r>
        <w:t>ROZSUDOK V MENE SLOVENSKEJ REPUBLIKY</w:t>
      </w:r>
    </w:p>
    <w:p>
      <w:r>
        <w:t>Krajský súd v Bratislave v konaní pred sudkyňou JUDr. Beátou Jurgošovou v právnej veci navrhovateľa: I. Z. I., nar. XX.XX.XXXX, štátna príslušnosť: Irak, zastúpeného Centrom právnej pomoci, Námestie slobody 12, Bratislava, proti odporcovi: Prezídium policajného zboru, Úrad hraničnej a cudzineckej polície, Riaditeľstvo hraničnej a cudzineckej polície Banská Bystrica, Oddelenie cudzineckej polície Policajného zboru Banská Bystrica, Sládkovičova 25, Banská Bystrica, o opravnom prostriedku proti rozhodnutiu odporcu č.: PPZ-HCP-BB5-24-013/2015-AV zo dňa 18.09.2015 takto</w:t>
      </w:r>
    </w:p>
    <w:p>
      <w:r>
        <w:t>r o z h o d o l :</w:t>
      </w:r>
    </w:p>
    <w:p>
      <w:r>
        <w:t>Krajský súd v Bratislave rozhodnutie odporcu zo dňa 18.09.2015 č.: PPZ-HCP-BB5-24-013/2015-AV p o t v r d z u j e. Súd účastníkom právo na náhradu trov konania nepriznáva.</w:t>
      </w:r>
    </w:p>
    <w:p>
      <w:r>
        <w:t>o d ô v o d n e n i e :</w:t>
      </w:r>
    </w:p>
    <w:p>
      <w:r>
        <w:t>Odporca predložil na Krajský súd v Bratislave dňa 12.10.2015 právnym zástupcom navrhovateľa podaný opravný prostriedok zo dňa 30.09.2015 proti jeho rozhodnutiu č. PPZ- HCP-BB5-24-013/2015-AV vydanému dňa 18.09.2015, ktorým bol navrhovateľ zaistený v súlade s ustanovením § 88 ods.1 písm. a) bod 1 a § 88 ods. 1 písm. b) zákona č. 404/2011 Z.z. o pobyte cudzincov a to dňom 18.09.2015 a navrhovateľ bol ponechaný v Útvare policajného zaistenia pre cudzincov Medveďov. Spolu s predložením navrhovateľovho odvolania odporca predložil svoje vyjadrenie k nemu, ako aj kompletný administratívny spis danej veci sa týkajúci. Predmetom súdneho prieskumu na základe podaného odvolania navrhovateľa je vyššie uvedené rozhodnutie odporcu, ktorým tento rozhodol o zaistení navrhovateľa podľa § 88 ods. 4 zákona č. 404/2011 Z.z. do doby zrealizovania výkonu administratívneho vyhostenia, najdlhšie však do 17.03.2016.</w:t>
      </w:r>
    </w:p>
    <w:p>
      <w:r>
        <w:t>V odôvodnení preskúmavaného rozhodnutia sa uvádza, že dňa 18.09.2015 bol navrhovateľ kontrolovaný na ČS Agip vo Zvolene hliadkou Mýtnej polície. Nakoľko hodnoverne nepreukázal svoju totožnosť bol o 9.30 hod. predvedený na Oddelenie cudzineckej polície Policajného zboru Banská Bystrica. Z dôvodu neoprávneného pobytu bolo dňa 18.09.2015 začaté konanie vo veci jeho administratívneho vyhostenia z územia Slovenskej republiky. Navrhovateľ do zápisnice o vyjadrení č. PPZ-HCP-BB5-24-007/2015 pred správnym orgánom sa vyjadril, že na územie Slovenskej republiky pricestoval v nákladnom priestore kamióna cez územie Maďarskej republiky. Uviedol, že z Iraku vycestoval pred mesiacom spolu s kamarátom do Turecka, kde nastúpil spolu s kamarátom do dojednaného kamióna a sprostredkovateľovi zaplatili spolu 9 000,- USD, išlo o Sýrskeho sprostredkovateľa. Ďalej uviedol, že v kamióne cestovali približne 5 dní a po vystúpení im kamionista oznámil, že sú v cieľovej krajine v Anglicku. Navrhovateľ uviedol, že nikde nežiadal o udelenie azylu, ani na území Slovenskej republiky nechce o azyl požiadať. O asistovaný dobrovoľný návrat do domovskej krajiny nechce požiadať. Taktiež nežiada o informácie o svojej situácii domovský štát, ani mimovládnu organizáciu.</w:t>
      </w:r>
    </w:p>
    <w:p>
      <w:r>
        <w:t>Odporca mal za preukázanú skutočnosť, že navrhovateľ sa na území Slovenskej republiky zdržiava neoprávnene, svojím neoprávneným pobytom ohrozuje záujem spoločnosti, ktorá má právo na bezpečnosť a budovanie základných sociálnych a ekonomických pilierov štátu. Aby sa zamedzilo rovnakému konaniu ako v prípade navrhovateľa, štát prostredníctvom svojich orgánov vykonáva opatrenie, ktoré obdobným konaniam ako v prípade navrhovateľa zamedzuje. Za takéto opatrenie je možné v prípade splnenia zákonných podmienok považovať administratívne vyhostenie navrhovateľa.</w:t>
      </w:r>
    </w:p>
    <w:p>
      <w:r>
        <w:t>Na základe vyššie uvedených dôkazov Oddelenie cudzineckej polície PZ Banská Bystrica dňa 18.09.2015 navrhovateľa z dôvodu neoprávneného pobytu podľa § 82 ods. 1 písm. b) zákona o pobyte cudzincov, administratívne vyhostilo z územia Slovenskej republiky do Maďarskej republiky a zároveň podľa § 82 ods. 3 písm. b) zákona o pobyte cudzincov určilo zákaz vstupu na 2 (dva) roky.</w:t>
      </w:r>
    </w:p>
    <w:p>
      <w:r>
        <w:t>Poukázal na to, že policajný útvar podľa § 84 ods. 1 písm. a) zákona o pobyte cudzincov zabezpečí výkon rozhodnutia o administratívnom vyhostení, ak policajný útvar v rozhodnutí o administratívnom vyhostení neurčil lehotu na vycestovanie, čo je dôvodné v prípade navrhovateľa. Výkon rozhodnutia zabezpečí podľa § 84 ods. 1 písm. d) zákona o pobyte cudzincov aj v prípade, ak štátny príslušník tretej krajiny nemôže vycestovať, nakoľko nemá platný cestovný doklad alebo prostriedky na vycestovanie.</w:t>
      </w:r>
    </w:p>
    <w:p>
      <w:r>
        <w:t>Uviedol, že z dikcie ustanovenia § 82 ods. 1 písm. b) zákona o pobyte cudzincov vyplýva podmienka vyhostenia osoby z územia Slovenskej republiky. Povinnosťou policajného útvaru je zabezpečiť výkon rozhodnutia o administratívnom vyhostení a to zabezpečiť vycestovanie navrhovateľa cez vonkajšiu hranicu Slovenskej republiky. V zmysle čl. 23 ods. 5 zákona č. 460/1992 Zb. Ústavy SR „cudzinca možno vyhostiť iba v prípadoch ustanovených zákonom.“ Oddelenie cudzineckej polície PZ Banská Bystrica uložením administratívneho vyhostenia odňalo právo zdržiavať sa na území Slovenskej republiky, a tým v ďalšom chce zabrániť prípadne páchaniu trestnej činnosti, zabezpečuje bezpečnosť osôb, majetok a celkovo chráni iný všeobecný záujem spoločnosti. Dňom začiatku počítania lehoty vyhostenia (2 roky) je deň, kedy osoba, ktorej bolo uložené toto opatrenie, opustí územie Slovenskej republiky.</w:t>
      </w:r>
    </w:p>
    <w:p>
      <w:r>
        <w:t>Poukázal na to, že k výkonu administratívneho vyhostenia priamo slúži inštitút zaistenia cudzinca. Z dôvodu, že navrhovateľ je bez finančných prostriedkov je potrebné ho zaistiť a zaistením bezprostredne zabezpečiť výkon trestu vyhostenia z územia Slovenskej republiky ako aj Schengenského priestoru. Mal za to, že len zaistením navrhovateľa je možné zabezpečiť riadny výkon administratívneho vyhostenia z územia Slovenskej republiky.</w:t>
      </w:r>
    </w:p>
    <w:p>
      <w:r>
        <w:t>Voči vyššie uvedenému rozhodnutiu v zákonnej lehote podal navrhovateľ prostredníctvom svojho právneho zástupcu odvolanie dôvodiace tým, že správny orgán vec nesprávne právne posúdil, nedostatočne zistil skutkový stav veci, pričom napadnuté rozhodnutie odporcu je nepreskúmateľné.</w:t>
      </w:r>
    </w:p>
    <w:p>
      <w:r>
        <w:t>Poukázal na to, že z rozhodnutia odporcu nevyplýva, či navrhovateľ požiadal o medzinárodnú ochranu v niektorej krajine EÚ. Podľa jeho názoru odporca bol povinný overiť vyjadrenia navrhovateľa o tom, že nepožiadal o medzinárodnoprávnu ochranu v Maďarsku. Mal za to, že dĺžka zaistenia je dlhá a mala byť stanovená na kratšiu dobu. Uviedol, že stanovená dĺžka zaistenia nie je odôvodnená konkrétnymi skutočnosťami v jeho prípade. Ďalej uviedol, že odporca v rozhodnutí žiadnym spôsobom neodôvodnil dĺžku stanovenej doby zaistenia. Takéto pochybenie je podstatnou vadou, ktorá ovplyvňuje zákonnosť celého rozhodnutia, pretože doba zaistenia je esenciálnou zložkou inštitútu zaistenia. Preto napadnuté rozhodnutie odporcu s ohľadom na stanovenú dĺžku doby zaistenia je nepreskúmateľné.</w:t>
      </w:r>
    </w:p>
    <w:p>
      <w:r>
        <w:t>K podanému odvolaniu sa vyjadril odporca spolu s predložením administratívneho spisu a uviedol, že v konaní postupoval podľa zákona o pobyte cudzincov, ako aj podľa správneho poriadku.</w:t>
      </w:r>
    </w:p>
    <w:p>
      <w:r>
        <w:t>Uviedol, že vstupom Slovenskej republiky do Schengenského priestoru dňa 21.12.2007 došlo k implementácii schengenského acqius do jej právneho poriadku. V zmysle článku 5 Nariadenia Európskeho parlamentu a Rady číslo 562/2006 ES, ktorým sa ustanovuje Kódex schengenských hraníc (ďalej len schengenský kódex) na pobyt v Schengenskom priestore, teda aj na území Slovenskej republiky, ktorý nepresahuje tri mesiace v rámci obdobia šiestich mesiacov je povinnosťou štátnych</w:t>
      </w:r>
    </w:p>
    <w:p>
      <w:r>
        <w:t>príslušníkov tretích krajín, spĺňať tieto podmienky; mať platný cestovný doklad, ktorý ho oprávňuje prekročiť hranicu a mať platné vízum v prípade, ak sa od cudzinca vyžaduje. Občania Iraku sa v čase konania považovali za občanov tretích krajín. Navrhovateľ pri kontrole pobytu nemal pri sebe žiadny cestovný doklad, nepredložil</w:t>
      </w:r>
    </w:p>
    <w:p>
      <w:r>
        <w:t>ho ani po predvedení na policajný útvar. Preto pobyt navrhovateľa bol vyhodnotený ako neoprávnený. Poukázal na to, že podanie žiadosti o medzinárodnú ochranu v Maďarsku, alebo v inom členskom štáte, občana tretej krajiny neoprávňuje na cestovanie do iných krajín. Navrhovateľ bol preverený v príslušných informačných systémoch, okrem iného aj v Informačnom systéme MIGRA, ktorého podsystémom je IS EURODAC. V informačnom systéme EURODAC sú evidované údaje o žiadateľoch o azyl zo všetkých členských štátov, pričom lustrácia cudzinca bola v systéme negatívna. Vzhľadom k vyjadreniu navrhovateľa o trase a spôsobe dopravy na územie SR, ako aj zisteným previerkam v informačných systémoch považoval spôsob overenia za dostatočný.</w:t>
      </w:r>
    </w:p>
    <w:p>
      <w:r>
        <w:t>Mal za to, že dĺžka zaistenia je dostatočne odôvodnená v napadnutom rozhodnutí. Uviedol, že policajný útvar podľa § 84 ods. 1 písm. a) zákona o pobyte cudzincov zabezpečí výkon rozhodnutia o administratívnom vyhostení, ak policajný útvar v rozhodnutí o administratívnom vyhostení neurčil lehotu na vycestovanie, čo je dôvodné v prípade navrhovateľa. Výkon rozhodnutia zabezpečí v zmysle ustanovenia § 84 ods. 1 písm. d) zákona o pobyte cudzincov aj v prípade, ak štátny príslušník tretej krajiny nemôže vycestovať, pretože nemá platný cestovný doklad alebo prostriedky na vycestovanie.</w:t>
      </w:r>
    </w:p>
    <w:p>
      <w:r>
        <w:t>Na nariadenom pojednávaní právny zástupca navrhovateľa uviedol, že sa pridržiava svojho písomného vyjadrenia (opravného prostriedku) zo dňa 30.09.2015 v plnom rozsahu. Poukázal na to, že odporca v odôvodnení rozhodnutia o zaistení uviedol, že je potrebné navrhovateľa administratívne vyhostiť z územia Slovenskej republiky do Moldavskej republiky, a preto navrhuje rozhodnutie odporcu zrušiť a navrhovateľa prepustiť zo zaistenia.</w:t>
      </w:r>
    </w:p>
    <w:p>
      <w:r>
        <w:t>Prítomný zástupca odporcu sa pridržiaval svojho písomného vyjadrenia k opravnému prostriedku zo dňa 08.10.2015. K námietke navrhovateľa ohľadom výroku v odôvodnení rozhodnutia, kde je uvedené, že účastník konania bude administratívne vyhostený z územia Slovenskej republiky do Moldavskej republiky, odporca uviedol, že došlo k zrejmej nesprávnosti, teda k chybe pri písaní, keď namiesto Maďarskej republiky bolo uvedené nesprávne Moldavskej republiky. Poukázal na to, že vo výroku rozhodnutia o administratívnom vyhostení účastníka konania je správne uvedené, že navrhovateľa administratívne vyhosťuje z územia Slovenskej republiky do Maďarskej republiky.</w:t>
      </w:r>
    </w:p>
    <w:p>
      <w:r>
        <w:t>Krajský súd v Bratislave ako súd vecne a miestne príslušný na konanie preskúmal rozhodnutie odporcu v rozsahu dôvodov podaného opravného prostriedku navrhovateľa ako aj konanie, ktoré vydaniu rozhodnutia predchádzalo na nariadenom pojednávaní konanom dňa 21.10.2015, oboznámil sa s obsahom pripojeného administratívneho spisu odporcu a musí konštatovať, že preskúmavané rozhodnutie odporcu je v súlade so zákonom.</w:t>
      </w:r>
    </w:p>
    <w:p>
      <w:r>
        <w:t>Podľa § 244 ods. 1, 2, 3 O.s.p. v správnom súdnictve preskúmavajú súdy na základe žalôb alebo opravných prostriedkov zákonnosť rozhodnutí a postupov orgánov verejnej správy.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„ rozhodnutie správneho orgánu“).</w:t>
      </w:r>
    </w:p>
    <w:p>
      <w:r>
        <w:t>Rozhodnutiami správnych orgánov sa rozumejú rozhodnutia vydané nimi správnom konaní, ako aj ďalšie rozhodnutia ktoré zakladajú, menia alebo zrušujú oprávnenia a povinnosti fyzických alebo právnických osôb alebo ktorými môžu byť práva, právom chránené záujmy alebo povinnosti fyzických osôb alebo právnických osôb priamo dotknuté. Postupom správneho orgánu sa rozumie aj jeho nečinnosť.</w:t>
      </w:r>
    </w:p>
    <w:p>
      <w:r>
        <w:t>Podľa § 250l ods. 1, 2 O.s.p. podľa ustanovení tejto hlavy sa postupuje v prípadoch, ktorých zákon zveruje súdom rozhodovanie o opravných prostriedkoch proti neprávoplatným rozhodnutiam správnych orgánov.</w:t>
      </w:r>
    </w:p>
    <w:p>
      <w:r>
        <w:t>Pokiaľ v tejto hlave nie je ustanovené inak, použije sa primerane ustanovenie druhej hlavy s výnimkou § 250a.</w:t>
      </w:r>
    </w:p>
    <w:p>
      <w:r>
        <w:t>Podľa § 88 ods. 1 písm. a) bod 1 zákona číslo 404/2011 Z. z. policajt je oprávnený zaistiť štátneho príslušníka tretej krajiny v konaní o administratívnom vyhostení s cieľom zabezpečiť jeho vycestovanie do krajiny podľa § 77 ods. 1, ak existuje riziko jeho úteku. Podľa § 88 ods. 1 písm. b) zákona číslo 404/2011 Z. z. policajt je oprávnený zaistiť štátneho príslušníka tretej krajiny na účel výkonu administratívneho vyhostenia alebo výkonu trestu vyhostenia.</w:t>
      </w:r>
    </w:p>
    <w:p>
      <w:r>
        <w:t>Podľa § 88 ods. 4 veta prvá zákona číslo 404/2011 Z. z. štátny príslušník tretej krajiny môže byť zaistený na čas nevyhnutne potrebný, najviac na 6 mesiacov.</w:t>
      </w:r>
    </w:p>
    <w:p>
      <w:r>
        <w:t>Podľa § 89 ods. 1 zákona číslo 404/2011 Z. z. policajný útvar, ktorý koná vo veci administratívneho vyhostenia, môže štátnemu príslušníkovi tretej krajiny namiesto jeho zaistenia uložiť povinnosť a) hlásenia pobytu alebo b) zložiť peňažnú záruku.</w:t>
      </w:r>
    </w:p>
    <w:p>
      <w:r>
        <w:t>Podľa § 32 ods. 1 správneho poriadku správny orgán je povinný zistiť presne a úplne skutočný stav veci a za tým účelom si obstarať potrebné podklady pre rozhodnutie. Pritom nie je viazaný len návrhmi účastníkov konania.</w:t>
      </w:r>
    </w:p>
    <w:p>
      <w:r>
        <w:t>Podľa § 47 ods. 3 správneho poriadku v odôvodnení rozhodnutia správny orgán uvedie, ktoré skutočnosti boli podkladom na rozhodnutie, akými úvahami bol vedený pri hodnotení dôkazov, ako použil správnu úvahu pri použití právnych predpisov, na základe ktorých rozhodoval, a ako sa vyrovnal s návrhmi a námietkami účastníkov konania a s ich vyjadreniami k podkladom rozhodnutia.</w:t>
      </w:r>
    </w:p>
    <w:p>
      <w:r>
        <w:t>Súd preskúmavajúc napadnuté rozhodnutie odporcu, vychádzajúc z jednotlivých námietok uvedených v opravnom prostriedku navrhovateľa musí konštatovať, že preskúmavané rozhodnutie je vecne správne a navrhovateľom podané námietky voči nemu uvedené v jeho opravnom prostriedku neobstoja.</w:t>
      </w:r>
    </w:p>
    <w:p>
      <w:r>
        <w:t>Podľa názoru súdu neobstojí navrhovateľova námietka o spoľahlivo nezistenom stave veci. Odporca riadne zistil skutkový stav, navrhovateľa zaistil z dôvodu, že je potrebné v konaní o administratívnom vyhostení z územia Slovenskej republiky zabezpečiť jeho vycestovanie do krajiny podľa § 77 ods. 1 zákona o pobyte cudzincov, nakoľko existuje</w:t>
      </w:r>
    </w:p>
    <w:p>
      <w:r>
        <w:t>riziko jeho úteku, a je to potrebné na účel výkonu administratívneho vyhostenia z územia Slovenskej republiky.</w:t>
      </w:r>
    </w:p>
    <w:p>
      <w:r>
        <w:t>K námietke, že z rozhodnutia odporcu nevyplýva, či navrhovateľ požiadal o medzinárodnú ochranu v niektorej krajine EÚ súd uvádza, že v danom prípade navrhovateľ v Zápisnici o vyjadrení zo dňa 18.09.2015 uviedol, že nežiada o azyl na území Slovenskej republiky a ani doplnkovú ochranu, chce požiadať o azyl v Anglicku, nakoľko tam má rodinu a známych, nemá v pláne na území Slovenskej republiky zostať, a nežiada o asistovaný dobrovoľný návrat cestou medzinárodnej organizácie pre návrat IOM. Odporca v napadnutom rozhodnutí uviedol, že navrhovateľ nemá na území Slovenskej republiky udelený žiadny druh pobytu. Je bez finančných prostriedkov.</w:t>
      </w:r>
    </w:p>
    <w:p>
      <w:r>
        <w:t>K námietke neodôvodnenia stanovenej dĺžky zaistenia, a to čas nevyhnutne potrebný, najdlhšie do 17.03.2016, t.j. 6 mesiacov, ako aj k námietke, že dĺžka zaistenia je dlhá a mala byť stanovená na kratšiu dobu, súd uvádza, že v danej veci nejde o konkrétny dátum zaistenia ale ide o hraničný termín doby zaistenia. Podľa § 90 ods. 1 písm. d) zákona o pobyte cudzincov je správny orgán povinný skúmať po celý čas zaistenia štátneho príslušníka tretej krajiny, či trvá účel jeho zaistenia. Dĺžka zaistenia závisí od viacerých faktorov, ako je aj zabezpečenie a vybavenie všetkých náležitostí potrebných k reálnemu fyzickému odovzdaniu navrhovateľa z územia Slovenskej republiky do Maďarskej republiky. Zároveň súd poukazuje na § 88 ods. 4 zákona č. 404/2011 Z. z. podľa ktorého môže byť príslušník tretej krajiny zaistený na čas nevyhnutne potrebný, najviac na šesť mesiacov. Odporca v súlade s</w:t>
      </w:r>
    </w:p>
    <w:p>
      <w:r>
        <w:t>vyššie uvedeným ustanovením stanovil dĺžku zaistenia do doby riadneho odovzdania navrhovateľa do Maďarskej republiky. Policajný útvar podľa § 84 ods. 1 písm. a) zákona o pobyte cudzincov zabezpečí výkon rozhodnutia o administratívnom vyhostení, ak policajný útvar v rozhodnutí o administratívnom vyhostení neurčil lehotu na vycestovanie, čo je dôvodné aj v prípade navrhovateľa. Výkon rozhodnutia zabezpečí podľa § 84 ods. 1 písm. d) zákona o pobyte cudzincov aj v prípade, ak štátny príslušník tretej krajiny nemôže vycestovať, nakoľko nemá platný cestovný doklad, finančné prostriedky na vycestovanie.</w:t>
      </w:r>
    </w:p>
    <w:p>
      <w:r>
        <w:t>Odporca správne vychádzal z jemu dostupných informácii a tieto objektívne posúdil, najmä z pohľadu dôveryhodnosti osoby navrhovateľa a posudzoval aj relevantnosť dôvodov na strane navrhovateľa v súvislosti so zaistením tejto osoby. V tejto súvislosti treba uviesť, že povinnosť zistiť skutkový stav veci podľa § 32 zákona č. 71/1967 Zb. (Správny poriadok) má odporca len v rozsahu dôvodov, ktoré navrhovateľ v priebehu správneho konania uviedol.</w:t>
      </w:r>
    </w:p>
    <w:p>
      <w:r>
        <w:t>Vzhľadom na vyššie uvedené skutočnosti súd musí konštatovať, že preskúmavané rozhodnutie odporcu ako aj konanie, ktoré jeho vydaniu predchádzalo, je plne v súlade so zákonom o pobyte cudzincov, ako aj správnym poriadkom. Odporca pred jeho vydaním riadne zistil skutkový stav (v súlade s § 32 ods. 1 správneho poriadku), odôvodnenie rozhodnutia je dostatočné, zrozumiteľné obsahujúce všetky zákonom požadované náležitosti (§ 47 správneho poriadku) ako aj uvedenie skutočností, ktoré boli podkladom pre vydanie rozhodnutia, je z neho zrejmé akými úvahami bol vedený odporca pri hodnotení dôkazov, ako použil správnu úvahu pri použití právnych predpisov, na základe ktorých rozhodoval a taktiež to, ako sa vyrovnal s vyjadreniami navrhovateľa a preto preskúmavané rozhodnutie potvrdil ( § 250q ods.2 O.s.p.).</w:t>
      </w:r>
    </w:p>
    <w:p>
      <w:r>
        <w:t>O trovách konania rozhodol súd podľa § 250k ods.1 v súlade s § 250l ods.2 O.s.p. a nepriznal navrhovateľovi ich náhradu voči odporcovi, keďže v konaní úspešný nebol. Odporcovi právo na náhradu trov konania v správnom súdnictve zásadne neprináleží.</w:t>
      </w:r>
    </w:p>
    <w:p>
      <w:r>
        <w:t>Poučenie:</w:t>
      </w:r>
    </w:p>
    <w:p>
      <w:r>
        <w:t>Proti tomuto rozsudku možno podať odvolanie v lehote 7 dní odo dňa jeho doručenia, na Najvyšší súd Slovenskej republiky prostredníctvom Krajského súdu v Bratislave, písomne, vo dvoch vyhotoveniach.</w:t>
      </w:r>
    </w:p>
    <w:p>
      <w:r>
        <w:t>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https://www.kauzis.sk/judikatura/r/ECLI:SK:KSBA:2015:1015201702.1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