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11Co/10/2015 z 22. 6. 2015</w:t>
      </w:r>
    </w:p>
    <w:p>
      <w:r>
        <w:t>Rozsudok Krajského súdu Bratislava z 22. júna 2015, sp. zn. 11Co/10/2015, ECLI:SK:KSBA:2015:1111244795.1</w:t>
      </w:r>
    </w:p>
    <w:p>
      <w:r>
        <w:t>Súd: Krajský súd Bratislava</w:t>
      </w:r>
    </w:p>
    <w:p>
      <w:r>
        <w:t>Spisová značka: 11Co/10/2015</w:t>
      </w:r>
    </w:p>
    <w:p>
      <w:r>
        <w:t>ECLI: ECLI:SK:KSBA:2015:1111244795.1</w:t>
      </w:r>
    </w:p>
    <w:p>
      <w:r>
        <w:t>Dátum vydania: 22. 6. 2015</w:t>
      </w:r>
    </w:p>
    <w:p>
      <w:r>
        <w:t>Forma: Rozsudok</w:t>
      </w:r>
    </w:p>
    <w:p>
      <w:r>
        <w:t>Oblasť práva: Občianske právo</w:t>
      </w:r>
    </w:p>
    <w:p>
      <w:pPr>
        <w:pStyle w:val="Heading2"/>
      </w:pPr>
      <w:r>
        <w:t>Text rozhodnutia</w:t>
      </w:r>
    </w:p>
    <w:p>
      <w:r>
        <w:t>Súd: Krajský súd Bratislava Spisová značka: 11Co/10/2015 Identifikačné číslo súdneho spisu: 1111244795 Dátum vydania rozhodnutia: 23. 06. 2015 Meno a priezvisko sudcu, VSÚ: JUDr. Blanka Podmajerská ECLI: ECLI:SK:KSBA:2015:1111244795.1 ROZSUDOK V MENE SLOVENSKEJ REPUBLIKY Krajský súd v Bratislave v senáte zloženom z predsedníčky senátu JUDr. Blanky Podmajerskej a členov senátu JUDr. Bianky Gelačíkovej a JUDr. Kataríny Štrignerovej, v právnej veci žalobcu: F.. I. N., J.. XX.XX.XXXX, G. O.E. X, G., štátny občan SR, zastúpený advokátskou kanceláriou: FUTEJ &amp; Partners s.r.o., so sídlo Radlinského 2, Bratislava, IČO: 35 955 341, proti žalovanej: Slovenská V. L.Á. J. G. N., N. F. H. X, G., o náhradu škody vo výške 9.720 euro s príslušenstvom, na odvolanie žalobcu proti rozsudku Okresného súdu Bratislava I z dňa 21.10.2014, č.k. 15C/207/2011-209 a uzneseniu Okresného súdu Bratislava I zo dňa 8.12.2014, sp.zn. 15C/207/2011, jednohlasne ( pomerom hlasov 3:0) takto r o z h o d o l : Rozsudok Okresného súdu Bratislava I zo dňa 21.10.2014, č.k. 15C/207/2011-209 sa v napadnutej časti p o t v r d z u j e. Uznesenie Okresného súdu Bratislava I zo dňa 8.12.2014, sp.zn. 115C/207/2011 sa p o t v r d z u j e. Žalovanej sa nepriznáva náhrada trov odvolacieho konania. o d ô v o d n e n i e : Napadnutým rozsudkom súd prvého stupňa zamietol žalobu, ktorou sa žalobca voči žalovanej domáhal zaplatenia sumy X.XXX euro s príslušenstvom predstavujúcu náhradu škody spôsobenej nesprávnym úradným postupom žalovanej pri vykonávaní bankového dohľadu nad činnosťou K. O. N. F. (ďalej len "K. alebo „ O. „) a obchodníka s cennými papiermi (ďalej len "obchodník s CP"). Súd prvého stupňa v rozhodnutí ďalej zamietol návrh žalobcu na prerušenie konania z dôvodu predloženia návrhu na začatie prejudiciálneho konania pred Súdnym dvorom Európskej únie podľa čl. 267 Zmluvy o fungovaní Európskej únie a žalovanej nepriznal náhradu trov konania. Rozhodnutie právne odôvodnil § 3 ods.1,2, § 9 ods.1, § 15 ods.1, § 17 ods.1 zák. č. 514/2003 Z.z. v platnom znení, keď po vykonanom dokazovaní dospel k záveru, že v danej veci neboli splnené zákonné podmienky vyplývajúce z § 3 ods. 1 písm. d/ a § 9 zák. č. 514/2003 Z.z. pre vyvodenie zodpovednosti voči štátu. V odôvodnení rozhodnutia konštatoval, že na základe schváleného prospektu investície Úradom pre finančný trh W. -XXX/XXXX/ N. z 21.03.2002 ( ktorý nadobudol právoplatnosť 28.03.2002) bolo O. oprávnené ponúkať majetkové hodnoty s lehotou verejnej ponuky 10 rokov. Na základe Zmluvy o zriadení portfólia z 02.06.2008 bol založený zmluvný vzťah medzi O. a obchodníkom s U. U. F., Q..U..K.., a.s. - predmetná zmluva bola obchodníkom s CP vypovedaná listom z 30.03.2010 s účinnosťou od 01.05.2010. Po tomto úkone O. listom z 15.04.2010 požiadalo NBS o preskúmanie postupu spoločnosti U. F., Q..U..K.., a.s., nepodalo však voči nemu žalobu o náhradu škody a žiadalo NBS, aby situáciu riešila. Na základe zisteného skutkového stavu do 01.06.2010 súd prvého stupňa konštatoval, že NBS ako aj jej právny predchodca Úrad pre finančný trh v súlade so zák. č. 566/2001 Z.z. o cenných papieroch postupovali správne vo vzťahu k O., ktoré bolo NBS povinné predkladať polročné správy o svojom hospodárení. Z obsahu správ nevyplývali žiadne informácie o prípadnej zhoršenej finančnej situácií O.. O. dňa 10.10.2007 doručilo NBS list s tým, že zo strany družstiev nedošlo k porušeniu zákona a K. investícií schválených Úradom pre finančný trh z dôvodov v liste špecifikovaných. O. sa vyjadrilo k systému fungovania družstiev vzhľadom na ich investičnú stratégiu, že vtedajší stav zodpovedal dlhoročnej finančnej spolupráci medzi spoločnosťami U. E., a.s., jej dcérskymi spoločnosťami a družstvami. Podľa názoru O. narušenie tohto systému by mohlo týmto spoločnostiam spôsobiť značné škody ako aj na druhej strane náklady, keďže finančné vzťahy medzi uvedenými spoločnosťami sú dlhodobými investičnými vzťahmi. O. a jeho dcérskym spoločnostiam sa javilo ako problematické zabezpečiť do portfólia družstiev iné investičné nástroje, ktorých emitentami by boli spoločnosti v rámci finančnej skupiny U. E., a.s.. O. až listom doručeným NBS dňa 15.04.2010 požiadalo žalovanú o preskúmanie postupu spoločnosti U. F., Q..U..K.., a.s. potom, čo mu obchodník s CP vypovedal zmluvu o zriadení portfólia. Z vykonaného dokazovania mal súd prvého stupňa preukázané, že žalovaná vykonala v období od 20.04.2010 do 06.05.2010 u obchodníka s CP dohľad na mieste. NBS v tomto období vyzvala O. listom z 20.04.2010, aby predĺžilo žiadosť o schválenie dodatku K. investície tak, aby O. mohlo pokračovať v zhodnocovaní finančných prostriedkov, keďže NBS zistila, že podstatná časť prospektu investície sa stala neaktuálna. O. následne predložilo NBS dňa 28.04.2010 žiadosť o schválenie dodatkov k prospektu investície, na základe ktorej bolo začaté konanie, ktoré bolo podľa § 21ods.1 písm. a/ zák. č.747/2004 Z.z. prerušené rozhodnutím Q.-XXXX/X-X/XXXX z 10.05.2010 na čas, kedy O. bolo povinné odstrániť nedostatky žiadosti a žiadosť doplniť. O. ani po opakovanom predĺžení lehoty na odstránenie vád žiadosti nedostatky neodstránilo, v dôsledku čoho NBS rozhodnutím Q. -XXXX/X-X/XXXX z 26.08.2010 konanie vo veci žiadosti o schválenie dodatkov k Prospektu investície, zastavila ( označené rozhodnutie bolo potvrdené rozhodnutím Bankovej rady NBS číslo A.-XXXX/XXXX z 08.12.2010 a nadobudlo právoplatnosť 16.12.2010). Súd prvého stupňa ďalej zistil, že žalovaná súbežne začala voči O. konanie o uložení sankcie podľa § 144 ods.4 zák. č. 566/2001 Z.z. za porušenie ustanovenia §129 ods.3 v spojení s § 128 ods.1 písm. b/, c/ a h/ a §125c ods.1 v spojení s §127ods.4 zák. č.566/2001 Z.z. o cenných papieroch ( ďalej „ ZoCP) a rozhodnutím Q.-XXXXX-X/XXXX z 30.05.2011 ( právoplatným 18.07.2011) zakázala O. predaj majetkových hodnôt. O. nezakázala vykonávať inú činnosť, keďže takéto kompetencie voči O. ako podnikateľskému subjektu nemala. Žalovaná na základe získaných poznatkov o činnosti O. ako aj obchodníka s CP podala dňa 27.07.2010 orgánom činným v trestnom konaní oznámenie o podozrení zo spáchania trestného činu. Uznesením Prezídia Policajného zboru, Úradu boja proti korupcii, vyšetrovateľa odboru boja proti korupcii č. k. Č.:K.-XXX/BPK-G.-XXXX zo dňa 16. 11. 2010 bolo dňa 10.08.2010 začaté trestné stíhanie podľa § 199 ods. 1 Trestného poriadku pre obzvlášť závažný zločin podvodu podľa § 221 ods. 1,4 písm. a/ Trestného zákona spolupáchateľstvom podľa § 20 Trestného zákona. Na základe uvedeného mal súd prvého stupňa za to, že navrhovateľ v konaní nepreukázal, že by žalovaná vo vzťahu k O. nesprávne úradne postupovala. Práve naopak, v konaní bolo preukázané, že NBS až od účinnosti zák. č.566/2001 Z.z. o cenných papieroch od 01.06.2010 bola oprávnená dohliadať aj na skutočnosť, či vyhlasovateľ majetkových hodnôt- O., dodržiava schválený K. investície. NBS nevykonávala a ani nemohla vykonávať dohľad nad celkovou činnosťou O. ako vyhlasovateľa verejnej ponuky majetkových hodnôt, nakoľko by konala v rozpore s čl. 2 ods.2 Ústavy Slovenskej republiky a v rozpore s ustanoveniami zák. č. 566/1992 Zb. o Národnej banke Slovenska, zák. č.566/2001 Z.z. o cenných papieroch a zák. č. 747/2004 Z.z. o dohľade nad finančným trhom. Súd prvého stupňa ďalej v rozhodnutí konštatoval, že činnosť vyhlasovateľov verejnej ponuky majetkových hodnôt je zákonom o cenných papieroch regulovaná len v §126 až §130 . Alternatívne investičné možnosti začala v rámci Európskej únie regulovať až smernica Európskeho parlamentu a Rady 2011/61/EÚ z 08.06.2011 o správcoch alternatívnych investičných fondov a o zmene a doplnení smerníc 2003/41/ES a 2009/65/ES a nariadení ES č.1060/2009 a EÚ č.1095/2010, smernica EÚ 2011/61/EÚ, ktorú podľa čl. 66 ods.1 majú členské štáty EÚ vrátane Slovenskej republiky prevziať do svojich právnych poriadkov do 22.07.2013. Prevzatie smernice sa má vykonať na základe vládneho návrhu novely zákona č.203/2011 Z.z. o kolektívnom investovaní v znení neskorších prepisov a zák. č.566/2001 Z.z. o cenných papieroch. Súd prvého stupňa vyslovil názor, že nárok na náhradu škody voči štátu môže byť úspešne uplatnený iba vtedy, ak poškodený nemôže dosiahnuť uspokojenie svojej pohľadávky voči dlžníkovi, ktorý je povinný plniť. Na základe uznesenia Okresného súdu Bratislava I z 11.04.2011, sp. zn. 3K 95/2010 bol na majetok O. ako úpadcu vyhlásený konkurz, do funkcie správcu bol ustanovený S.. S. X. a veritelia O. boli vyzvaní na prihlásenie pohľadávok v lehote 45 dní odo dňa vyhlásenia konkurzu. Mal za zrejmé, že vzhľadom na vznik nároku žalobcu voči O. na vyplatenie vyrovnacieho podielu, žalobca patril medzi skupinu veriteľov O. oprávnených prihlásiť si svoju pohľadávku do konkurzu, čo žalobca formou prihlášky do konkurzu urobil. Pohľadávka bola správcom konkurznej podstaty popretá a žalobca sa domáha určenia jej oprávnenosti incidenčnou žalobou voči správcovi konkurznej podstaty. Konkurz vyhlásený na majetok O., rovnako ako konanie o incidenčnej žalobe nie sú toho času právoplatne ukončené. Súd zistil, že na tunajšom súde sa vedie konanie pod sp. zn. 19C 56/2011, v ktorom si O. uplatňuje titulom náhrady škody za nesprávny úradný postup žalovanej nárok na náhradu škody, ktoré rovnako nie je právoplatne skončené. Poukazujúc na ustálenú súdnu judikatúru ( rozhodnutie Najvyššieho súdu Slovenskej republiky sp. zn. 4Cz 110/84, rozsudok Najvyššieho súdu Slovenskej republiky z 31.05.2006, sp. zn. 4Cdo 199/2005 a rozhodnutie Najvyššieho súdu Českej republiky, sp. zn. 25 Cdo 1404/2004 ) posúdil podanú žalobu za predčasnú. Súd prvého stupňa žalobu zamietol ako predčasne podanú aj z dôvodu, že žalobca ako bývalý člen družstva, ktorý sa stane v dôsledku nevyplatených finančných prostriedkov družstvom veriteľom družstva, si svoje nároky na náhradu škody môže uplatniť v zmysle ustanovenia § 243a ods.4 Obchodného zákonníka za splnenia podmienok vzniku škody voči členom predstavenstva O. alebo členom kontrolnej komisie podľa ustanovenia § 244 Obchodného zákonníka. Existencia pohľadávky žalobcu na náhradu škody voči vyššie uvedeným subjektom O. vylučuje možnosť, aby sa žalobca domáhal náhrady škody voči štátu podľa zák.č. 514/2003 Z.z.. Žalobca nepreukázal, že by sa bez svojej viny bezúspešne domáhal náhrady škody voči subjektom O.. Podľa názoru konajúceho súdu je v danom prípade právne relevantným prípadný nesprávny úradný postup, ktorého by sa mohla NBS dopustiť zanedbaním dohľadu len vo vzťahu k dohliadanému subjektu, ktorým je O.. Len v prípade takéhoto nesprávneho úradného postupu by prichádzalo do úvahy, že v priamej príčinnej súvislosti s nesprávnym úradným postupom by žalobcovi vznikla škoda. Súd prvého stupňa v odôvodnení rozhodnutia ďalej uviedol, že v konaní nebolo preukázané, že by žalovaná nesprávne úradne postupovala tým, že riadne nevykonávala bankový dohľad nad uvedenými subjektmi. Priklonil sa k názoru , že O. bolo dohliadaným subjektom len v obmedzenom rozsahu (dohľad nad plnením povinností vyhlasovateľa verejnej ponuky majetkových hodnôt) v súlade s ustanoveniami § 125 až 128 ZoCP. V súlade s uvedenými stanoveniami Úrad pre finančný trh schválil O. K. investície, pričom posudzoval len jeho úplnosť (§ 127 ods. 4 v spojení s § 125 ods. 7 ZoCP), t.j. či obsahuje všetky údaje a vzájomný súlad predložených údajov a ich zrozumiteľnosť. Za pravdivosť údajov v K. investície zodpovedali príslušné orgány O.. Žalovaná v konaní preukázala, že nebolo v jej právomoci schvaľovať zmluvu o riadení, resp. portfólia. K. investície mal podľa zákona obsahovať len zoznam zmlúv, ktoré zabezpečujú odbyt výrobkov navrhovateľa verejnej ponuky majetkových hodnôt alebo realizáciu služieb, ktoré poskytuje (podstatná náležitosť § 128 ods. 1 písm. a/ bodu 10 ZoCP). NBS nemohla vykonávať dohľad nad celkovou činnosťou O., pretože v takom prípade by došlo k prekročeniu jej kompetencií. NBS až od 01.06.2010 bola oprávnená dohliadať aj na skutočnosť, či vyhlasovateľ majetkových hodnôt dodržiava schválený prospekt investície. Súd prvého stupňa napokon uviedol, že štát nemôže priamo zasahovať do vlastnej činnosti O. a jeho majetkovoprávnych vzťahov, v ktorých má O. autonómne postavenie. Vnútorné vzťahy O. sa spravovali v danom čase stanovami družstva a Obchodným zákonníkom. Žalobca ako člen O. (podnikateľského subjektu) neinvestoval predmetné peňažné prostriedky do subjektu, na činnosť ktorého nemal žiaden vplyv, ale práve naopak členská schôdza je najvyšším orgánom družstva, prostredníctvom ktorého členovia uplatňujú svoje právo riadiť záležitosti družstva, kontrolujú činnosť družstva a jeho orgánov v zmysle ustanovení Obchodného zákonníka a Stanov K.. Žalobca nepreukázal, že počas členstva v O. realizoval svoje oprávnenia vyplývajúce z členstva tak, že by aktívne zasahoval do činnosti O. za účelom odvrátenia hroziacej škody pri zistení nedostatkov v činnosti štatutárnych zástupcov O.. O trovách konania rozhodol podľa § 142 ods.1 O.s.p. s prihliadnutím na to, že žalovaná si právo na náhradu trov konania neuplatnila . Proti zamietajúcemu výroku rozsudku podal žalobca v zákonnej lehote odvolanie namietajúc, že konanie má inú vadu, ktorá mohla mať za následok nesprávne rozhodnutie vo veci (§ 205 ods. 2 písm. b/ O.s.p.), súd prvého stupňa neúplne zistil skutkový stav veci, pretože nevykonal navrhnuté dôkazy, potrebné na zistenie rozhodujúcich skutočností (§ 205 ods. 2 písm. c/ O.s.p.), súd prvého stupňa dospel na základe vykonaných dôkazov k nesprávnym skutkovým zisteniam (§ 205 ods. 2 písm. d/ O. s. p.) a rozhodnutie súdu prvého stupňa vychádza z nesprávneho právneho posúdenia veci (§ 205 ods. 2 písm. f/ O.s.p.). Vo vzťahu k výroku rozhodnutia súdu prvého stupňa, ktorým zamietol návrh vo veci samej žalobca poukázal na to,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že nedôjde ku škode na jeho úkor, pretože vychádzal z garancie Národnej banky Slovenska ako orgánu dohľadu a nemohol predpokladať, že dohľad nad K. investície je podľa Národnej banky Slovenska len formálny, resp., že takýto je jeho obsah podľa výkladu žalovanej , pretože zákon o dohľade takýmto spôsobom obsah dohľadu nad K. investícií nedefinoval. Postup Národnej banky Slovenska bol preto svojvoľný v neprospech každého, ktorý sa na žalovanú z hľadiska stability a ochrany investície spoľahol. Argument žalovanej , že upozornila O., že vykonáva dohľad nad činnosťou O. ako vyhlasovateľa verejnej ponuky majetkových hodnôt podľa § 135 ods. 1 zák. č. 566/2001 Z. z., ale nie dohľad nad celkovou činnosťou O. posúdil ako úplne irelevantný, nakoľko nemohol mať o takto zúženom dohľade orgánu vedomosť. Nesúhlasil so záverom súdu prvého stupňa o tom, že neexistuje príčinná súvislosť medzi škodou a porušením zákonných povinností Národnou bankou Slovenska, spočívajúcou v nesprávnom výkone dohľadu, ktorým bol porušený zák. č. 566/2001 Z.z.. Za obzvlášť nepochopiteľný žalobca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s tým, že mu nepatrili ani zákonom stanovené právomoci dohľadu nad činnosťou O., ani obchodníka s cennými papiermi, ktorými by mohol zabezpečiť dodržiavanie zákona o cenných papieroch, resp. sankciami, k dodržiavaniu zákona porušujúci subjekt donútiť. Uviedol, že povinnosťou Národnej banky Slovenska podľa ust. § 137 ods. 2 ZoCP je a bolo zisťovanie a vyhodnocovanie informácií a podkladov o skutočnostiach, ktoré sa týkajú dohliadaných subjektov a ich činností. Podľa ust. § 135 ods. 1 zákona o cenných papieroch ( platného v tomto znení od 1. mája 2007 ) O. ako vyhlasovateľ verejnej ponuky majetkových hodnôt, ako aj obchodník, patrili a patria k povinne dohliadaným subjektom zo strany Národnej banky Slovenska napriek tomu, že žalovaná v priebehu celého konania tvrdila opak - preto mala Národná banka Slovenska zisťovať všetky informácie a podklady o dodržiavaní, resp. nedodržiavaní povolení na činnosť vydaných Národnou bankou Slovenska O. (K. investícií, vydaný vtedajším Úradom pre finančný trh a následne pravidelne kontrolovaný Národnou bankou Slovenska) a obchodníkovi s cennými papiermi . Povinný zákonný dohľad zo strany Národnej banky Slovenska je dokonca koncipovaný tak široko, že má zisťovať informácie a podklady aj o iných rizikách, ako tých vyplývajúcich z povolení na činnosť, vrátane rizík, ktorým sú vystavené dohliadané subjekty a v rámci nich aj O.N. činnosťou obchodníka, ako i vrátane rizík, ktoré mohli viesť k ohrozeniu záujmov klientov dohliadaných subjektov, teda aj žalobcu. Poukázal na skutočnosť, že v konaní vedenom na Okresnom súde Bratislava I pod sp. zn. 7C/206/2011 bolo výpoveďou svedka F.. L. Z., U.. preukázané, že Národná banka Slovenska už v roku 2007 pri kontrole O. zistila, že z hľadiska rizikovosti portfólia má nedostatočne rozložené portfólio, ktoré bolo tvorené zmenkou jediného emitenta, a to spoločnosti U. E., a. s., ktorý v tom čase akcionársky vlastnil obchodníka s cennými papiermi, t.j. že O. malo všetky peňažné prostriedky získané od žalobcov investované v subjekte personálne a majetkovo prepojenom s obchodníkom a O.. Národná banka Slovenska sa po zistení o rizikovosti portfólia O. uspokojila s takou nápravou stavu, že toto portfólio bolo po vytknutí zo strany banky rozložené namiesto jednej do troch zmeniek, a to zmeniek vystavených spoločnosťou U. E. M.. N.., U. V., N..V..Q.. M. A. K. N..V..Q.., pričom posledné dve spoločnosti boli opäť 100 % dcérskymi spoločnosťami U. E., M.. N.. a vo všetkých troch spoločnostiach bol navyše či už členom predstavenstva alebo konateľom F.. X. Č., vtedajší predseda predstavenstva obchodníka. Odvolateľ poukázal ďalej na to, že Národná banka Slovenska naďalej akceptovala stav, že celé portfólio O. je rozložené a investované do prepojených subjektov s U. E. M.. N.. a obchodníkom a napriek tomu, že vydala právoplatné sankčné rozhodnutie voči obchodníkovi ( v ktorom konštatovala, že obchodník s cennými papiermi vo svojej činnosti, pre svojich klientov a v rámci nich aj výslovne pre O. porušil Zákon o cenných papieroch vo viacerých podstatných ohľadoch) ani po vydaní tohto rozhodnutia okrem udelenej pokuty vo výške XX.XXX euro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O. aj obchodníka s CP vyústilo v roku 2010 do nedostupnosti ním vložených prostriedkov do O., pričom banka svojou nečinnosťou a ľahostajným prístupom k svojim kompetenciám zapríčinila aj to, že už nemohol rozpoznať riziko svojej investície, resp., že túto investíciu mu banka svojim zanedbateľným dohľadom ani v minimálnej možnej miere neochránila. Poukázal ďalej na skutočnosť, že Národná banka Slovenska tým, že dňa 4. marca 2011 obchodníkovi s cennými papiermi odňala licenciu na činnosť a O. zakázala činnosť v roku 2011, potvrdila dlhodobé porušovanie Zákona o cenných papieroch; z uvedeného vyplýva tolerovanie porušovania právnych predpisov minimálne od roku 2008 do roku 2011 Národnou bankou Slovenska. Odvolateľ ďalej uviedol, že Národná banka Slovenska rozhodnutím zo dňa 30. mája 2011 č. Q.- XXXXX-X/XXXX ( právoplatným dňa 18. júla 2011) zakázala O. predaj majetkových hodnôt z dôvodu neaktuálnosti K. investícií s tým, že Národná banka Slovenska ustálila trvanie neaktuálnosti prospektu až od mája 2010 účelovo, nakoľko údaje do neho zahrnuté boli v skutočnosti neaktuálne dlhodobo pred májom 2010, spätne k 31. decembru 2006, kedy došlo v sídle Národnej banky Slovenska dňa 27. augusta 2007 k stretnutiu s poverenými členmi predstavenstva O. za účelom prerokovania nezrovnalostí a problémov v jeho činnosti . Údaje o subjektoch, s ktorými je 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O. boli neaktuálne už k 31. decembru 2006. Z uvedeného vyplýva, že O. svojim konaním porušovalo ust. § 129 ods. 3 v spojení s § 128 ods. 1 písm. b/, c/ a h/ a § 125c ods. 1 v spojení s § 127 ods. 4 zákona o cenných papieroch od 31. decembra 2006, avšak Národná banka Slovenska voči O. úradne zasiahla až v máji 2011 ( zákazom činnosti ). Žalobca konštatoval, že existujúce konkurzné konanie samo osebe nevylučuje možnosť podať veriteľom, ktorý si prihlásil svoju pohľadávku do konkurzu, návrh na náhradu škody proti štátu a nerobí takýto návrh predčasným, pretože je povinnosťou súdu v konaní o náhradu škody skúmať, či aktuálny stav konkurzného konania objektívne vylučuje možnosť uspokojenia žalobcu ako veriteľa v konkurznom konaní a ak áno, v akom rozsahu. Súd pri tomto hodnotení dokonca nemá čakať až na konečné rozvrhové uznesenie konkurzného súdu (rozsudok Najvyššieho súdu Českej republiky zo dňa 11. apríla 2012, sp. zn. 29Cdo/4968/2009), ale je povinný zohľadniť už napr. správy ustanoveného správcu konkurznej podstaty o stave daného konkurzu - preto žiadna platná právna norma neumožňuje vysloviť záver o predčasnosti podania návrhu a to ani vtedy, ak žalobca doposiaľ nemal možnosť vymôcť plnenie od subjektu, ktorý jediný je podľa názoru žalovanej a prvostupňového súdu povinný mu dané plnenie vrátiť . Zákon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v platnom znení, a to až do doby právoplatného skončenia konkurzného konania . Súčasne by to znamenalo, že občianskoprávna zodpovednosť, zodpovednosť štátu, či trestnoprávna zodpovednosť je subsidiárna voči zodpovednosti úpadcu podľa zákona o konkurze. Odvolateľ ďalej uviedol, že z písomného vyjadrenia správcu konkurznej podstaty o stave konkurzu zo dňa 20. augusta 2013 vyplýva, že v konkurznej podstate nie sú žiadne prostriedky, celý majetok je tvorený hypotetickými pohľadávkami z neukončených súdnych sporov proti Národnej banke Slovenska, Garančnému fondu investícií, či poisťovni U. D. a iným žalovaným, a preto aktuálny stav konkurzu vylučuje jeho možnosť svoju pohľadávku z konkurzu uspokojiť. V odvolaní napokon poukázal na závery uznesenia Najvyššieho súdu Slovenskej republiky zo dňa 31. januára 2012, sp. zn. 6 MCdo 11/2010 a na to, že zo zápisníc o pojednávaní pred prvostupňovým súdom vyplýva, že listinné dôkazy vyžiadané prvostupňovým súdom, resp. predložené účastníkmi konania neboli v značnom počte a rozsahu riadne vykonané spôsobom podľa § 129 ods. 1 O.s.p.. Žalovaná vo vyjadrení sa k odvolaniu žalobcu navrhla rozhodnutie súdu prvého stupňa v napadnutej časti ako vecne a právne správne potvrdiť. Uviedla, že súd prvého stupňa pri konaní v prejednávanej veci postupoval maximálne zodpovedne, vo veci vykonal rozsiahle dokazovanie za účelom spoľahlivého zistenia skutkového stavu, riadne zabezpečil listiny aj z iných súdnych konaní a v konečnom dôsledku mal v spise k dispozícii všetky pre vec podstatné a rozhodujúce písomné listinné dôkazy, či už predložené žalobcom alebo žalovanou. Súd prvého stupňa na základe vykonaného dokazovania dostatočne správne zistil skutkový aj právny stav veci , pričom z jeho činnosti mu boli známe aj iné dôležité skutočnosti ( § 121 O.s.p.), pretože na prvostupňovom súde už od 2. júla 2012 pravidelne prebiehajú konania v skutkovo a právne analogických veciach. Žalovaná vo vyjadrení zopakovala svoje počas konania prezentované tvrdenia k skutkovo a právne podstatným skutočnostiam týkajúcim sa daného prípadu a uviedla, že žalobcovi doposiaľ nevznikla žiadna škoda a nie je možné ani odhadnúť, v akej výške a kedy v budúcnosti jej eventuálne vznikne, pretože vznik samotnej škody a jej výška závisí od výsledku konkurzného konania PDSI. K námietke žalobcu o riadnom nevykonaní listinných dôkazov uviedla, že zo zápisnice z pojednávania súdu jasne vyplýva skutočnosť, že súd oboznámil (vykonal) jednotlivé dôkazy nachádzajúce sa v súdnom spise, pričom pri ich oboznamovaní presne špecifikoval o aké doklady išlo a oboznámil ich obsah. Zo zápisníc z pojednávaní jednoznačne vyplýva, že súd oboznámil prítomných s listinnými dôkazmi nachádzajúcimi sa v predmetnej veci. Odvolací súd preskúmal vec v rozsahu a medziach dôvodov odvolania ( § 212 ods. 1 O.s.p.), bez nariadenia odvolacieho pojednávania ( § 214 ods. 2 ) keďže sa nejednalo o prípad, v ktorom by bolo potrebné zopakovať alebo doplniť dokazovanie, nejednalo sa o konanie vo veciach porušenia zásady rovnakého zaobchádzania, nariadenie pojednávania si nevyžadoval ani dôležitý verejný záujem, vo veci súd prvého stupňa nerozhodol bez nariadenia pojednávania podľa § 115a O.s.p. a dospel k záveru, že odvolanie žalobcu nie je podané dôvodne. Súd prvého stupňa riadne zistil skutkový stav veci, keď vykonal dokazovanie v rozsahu potrebnom na zistenie rozhodujúcich skutočností ( § 120 ods. 1 O.s.p.) z hľadiska posúdenia opodstatnenosti žaloby na náhradu škody spôsobenej nesprávnym úradným postupom orgánu verejnej moci, výsledky vykonaného dokazovania správne zhodnotil ( § 132 O.s.p.) a na ich základe dospel k správnym skutkovým a právnym záverom, ktoré v napadnutom rozhodnutí aj náležite a veľmi podrobne odôvodnil ( § 157 ods. 2 O.s.p.). K doplneniu dôvodov rozhodnutia súdu prvého stupňa a v záujme dôsledného vyporiadania sa s odvolacími námietkami odvolací súd udáva nasledovné. K žalobcom uplatnenému odvolaciemu dôvodu podľa § 205 ods. 2 písm. d/ O.s.p. ( t.j. že súd prvého stupňa dospel na základe vykonaných dôkazov k nesprávnym skutkovým zisteniam) odvolací súd konštatuje, že citovaný odvolací dôvod je v súdnej praxi vykladaný tak, že musí ísť o také skutkové zistenia, na základe ktorých súd prvého stupňa vec posúdil po právnej stránke a ktoré nemajú v podstatnej časti oporu vo vykonanom dokazovaní. Skutkové zistenia nezodpovedajú vykonaným dôkazom, ak výsledok hodnotenia dôkazov nie je v súlade s § 132 O.s.p., a to vzhľadom na to, že súd vzal do úvahy skutočnosti, ktoré z vykonaných dôkazov alebo z prednesov účastníkov nevyplynuli, ani inak nevyšli počas konania najavo, alebo opomenul rozhodujúce skutočnosti, ktoré boli vykonanými dôkazmi preukázané, alebo vyšli počas konania najavo. Nesprávne sú aj také skutkové zistenia, ktoré súd prvého stupňa založil na chybnom hodnotení dôkazov. Typovo ide o situáciu, kde je logický rozpor v hodnotení dôkazov, prípadne poznatkov, ktoré vyplynuli z prednesov účastníkov, alebo ktoré vyšli najavo inak z hľadiska závažnosti (dôležitosti), zákonnosti, pravdivosti, eventuálnej vierohodnosti alebo ak výsledok hodnotenia dôkazov nezodpovedá tomu, čo malo byť zistené spôsobom vyplývajúcim z ustanovení § 133 až § 135 O.s.p.. Odvolací súd v prejednávanej veci dospel k záveru, že uvedený odvolací dôvod nie je naplnený. Rozhodnutiu súdu prvého stupňa nemožno vytknúť, že by vzal do úvahy skutočnosti, ktoré z vykonaných dôkazov alebo z prednesov účastníkov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133 až § 135 O.s.p. alebo, že by na zistený skutkový stav aplikoval nesprávne zákonné ustanovenia alebo použité zákonné ustanovenia nesprávne vyložil. K námietke odvolateľa, že napadnutý rozsudok prvostupňového súdu spočíva na nesprávnom právnom posúdení veci ( § 205 ods. 2 písm. f/ O.s.p. )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prvostupňový súd zo správnych skutkových záverov vyvodil správne právne závery a aplikoval správny právny predpis, namietaná vada konania nebola odvolacím súdom zistená. Hmotnoprávnym základom pre uplatnenie práva žalobcu na náhradu škody je v danom prípade ust. § 9 zák. č. 514/2003 Z.z.,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 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vyplývajúceho z povahy, funkcie alebo cieľov tejto činnosti. Úradný postup nie je spravidla možné v právnom predpise upraviť do najmenších podrobností a jeho správnosť je potrebné posudzovať i z hľadiska účelu, k dosiahnutiu ktorého postup štátneho orgánu smeruje. Nesprávnym úradným postupom môže byť aj nevydanie alebo oneskorené vydanie rozhodnutia v dôsledku porušenia stanovených alebo primeraných lehôt na jeho vydanie, keďže znaky nesprávneho úradného postupu má aj nečinnosť štátneho orgánu alebo jeho činnosť, ktorá nie je vykonaná v stanovenej lehote alebo v lehote zodpovedajúcej právu na prejednanie veci bez zbytočných prieťahov (článok 48 ods. 2 Ústavy Slovenskej republiky). Ani vzťah príčinnej súvislosti (kauzálny nexus) medzi nesprávnym úradným postupom a škodou zák.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akou ujmou (ako následkom) a akou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príčinu, ktorá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ktorú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Odvolací súd sa stotožňuje so záverom súdu prvého stupňa, že v konaní nebol preukázaný nesprávny úradný postup zo strany Národnej banky Slovenska pri vykonávaní dohľadu nad činnosťou O.. V danom prípade nie je sporné, že NBS bola povinná vykonávať dohľad nad činnosťou O. ako vyhlasovateľa verejnej ponuky majetkových hodnôt, v konaní však bol sporný rozsah tohto dohľadu. Treba vziať do úvahy, že až od účinnosti novelizovaného ust. § 129 ods. 3 zák. č. 566/2001 Z.z. (novela zák. č. 566/2001 Z.z. vykonaná zák. č. 129/2010 Z.z.), teda až od 1. 6. 2010, boli povinnosti vyhlasovateľa verejnej ponuky majetkových hodnôt rozšírené tak, že O. ako vyhlasovateľ verejnej ponuky majetkových hodnôt malo zákonom uloženú povinnosť dodržiavať schválený K. investície. Teda až od 1. 6. 2010 mohla NBS dohliadať, či O. dodržiava schválený K. investície. Tiež povinnosť aktualizovať Prospekt investície v zmysle § 125c ods. 1 v spojení s § 127 ods. 4 zák. č. 566/2001 Z.z. bola vyhlasovateľovi verejnej ponuky majetkových hodnôt stanovená až od 1. 1. 2009 na základe novelizovaného ust. § 127 ods. 4 zák. č. 566/2001 Z.z. (novela zák. č. 566/2001 Z.z. vykonaná zák. č. 558/2008 Z.z). Počas celej doby od vyhlásenia verejnej ponuky majetkových hodnôt zodpovedal investorom za pravdivosť a úplnosť údajov v K. investície štatutárny zástupca vyhlasovateľa verejnej ponuky majetkových hodnôt (§ 128 ods. 1 písm. h/ zák. č. 566/2001 Z.z. pokiaľ ide o rizikovosť portfólia, zák. č. 566/2001 Z.z. neukladal vyhlasovateľovi verejnej ponuky majetkových hodnôt, a teda ani O., žiadne povinnosti v oblasti rozloženia rizík, na rozdiel od iných dohliadaných subjektov , napr. správcovských spoločností pre kolektívne investovanie). Preto tieto neexistujúce povinnosti O.Ž. nemohla NBS kontrolovať. NBS nevykonávala dohľad nad finančnými ukazovateľmi O.Ž. ako sa mylne domnieva žalobca. NBS mohla podľa platnej právnej úpravy kontrolovať len to, či O. plní informačné povinnosti v zmysle ust. §§ 126 až 130 zák. č. 566/2001 Z.z. V tejto súvislosti treba poukázať i na to, že žalobca si musel byť vedomý toho, že s jeho investíciou je spojené riziko a že doterajší alebo propagovaný výnos nie je zárukou budúcich výnosov (ust. § 129 ods. 1 písm. b/ zák. č. 566/2001 Z.z. v znení platnom do 21. 7. 2013; § 126 až 130 boli zo zák. č. 566/2001 Z.z. vypustené novelou vykonanou zák. č. 206/2013 Z.z. účinným dňa 22. 7. 2013). Ak si toho žalobca vedomý nebol, nemožno to pričítať na ťarchu Národnej banky Slovenska v zmysle zásady, podľa ktorej neznalosť zákona neospravedlňuje. To isté platí aj pokiaľ ide o argumentáciu žalobcu, že o rozsahu dohľadu NBS nad činnosťou O. nemal vedomosť. Nebolo možné sa stotožniť ani s námietkou žalobcu o povinnosti Národnej banky Slovenska v oblasti skúmania rizikovosti portfólia O., nakoľko zákon č. 566/2001 Z. z. o cenných papieroch neukladal vyhlasovateľovi verejnej ponuky majetkových hodnôt v tomto smere žiadne povinnosti -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jeho postup ukázal mylným, zasahujúcim do základných práv žalobkyne, ktorý však nemôže vychádzať z toho, ako takýto postup žalobca vyhodnotila ale musí vychádzať výlučne z toho, že nemožno prisúdiť Národnej banke Slovenska pri aplikácii zákonov viac povinností ako tých, ktoré jej konkrétnym spôsobom zo zákona vyplývajú. Z obsahu Zmluvy uzavretej medzi O.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O.. Uvedené znamená, že riziko nieslo samotné O., ktoré bolo iniciátorom celého obchodu O., ktoré dávalo pokyny na nákup, či predaj toho ktorého finančného nástroja (článok III bod 1 písm. c/ Zmluvy v spojení s § 5 zák. č. 566/2001 Z. z. o cenných papieroch). V danom prípade išlo o služby, ktoré O. ako klient obchodníka s cennými papiermi využívalo na vlastné riziko s vedomím, že ziskovosť uvedených operácií nie je zaručená. Žalobca si ako člen O., ktoré za týmto účelom zhodnocovalo portfólio, musel byť vedomý, že vývoj na finančných trhoch nemožno s istotou predpovedať a odhadnúť ( čo je podstatným znakom týchto obchodov prostredníctvom obchodníkov s cennými papiermi). Až do rozhodnutia Národnej banky Slovenska zo dňa 21. decembra 2010, č. Q.-XXXX-X/XXXX, ktorým odobrala obchodníkovi s cennými papiermi povolenie na poskytovanie investičných služieb, potvrdeným rozhodnutím Bankovej rady Národnej banky Slovenska zo dňa 1. marca 2011, č. A. - XXX/XXXX, vykonával obchodník s cennými papiermi túto činnosť ako regulovanú Národnou bankou Slovenska. Činnosť O., ktorého bol žalobca v rozhodnom čase členom, spĺňala znaky investovania s finančnými prostriedkami, disponibilnými za účelom ich zhodnotenia, pričom táto forma nakladania s vlastným majetkom je spôsob zhodnocovania na vlastné riziko, riziko v zmysle neistého výnosu z realizovaného finančného investovania; zodpovednosť štátu nemôže nahrádzať primárnu zodpovednosť obchodníka s cennými papiermi voči O., či sekundárnu zodpovednosť O. voči žalobcovi. Nebolo možné stotožniť sa ani s námietkou žalobcu o nedostatočných opatreniach Národnej banky Slovenska na nápravu protiprávneho stavu po zistení závažných pochybení obchodníka s cennými papiermi pri činnosti voči O. zohľadňujúc aktívny prístup Národnej banky Slovenska k obchodníkovi s cennými papiermi ( v konaní preukázaný rozhodnutím zo dňa 8. januára 2008, č. OPK - XXXX/X/XXXX, ktorým uložila obchodníkovi s cennými papiermi pokutu vo výške 16.596,96 euro, opätovne rozhodnutím zo dňa 20. augusta 2008, č. Q.-XXXX-X/XXXX , ktorým uložila obchodníkovi s cennými papiermi pokutu vo výške X.XXX,XX euro a následne rozhodnutím zo dňa 21. decembra 2010, č. Q.-XXXX-X/XXXX, ktorým odobrala obchodníkovi s cennými papiermi povolenie na poskytovanie investičných služieb). V tejto súvislosti odvolací súd poznamenáva, že žalobca sa nemôže v konaní domáhať náhrady škody titulom nesprávneho úradného postupu spočívajúcom v takom pochybení v postupe Národnej banky Slovenska, ktoré sa týka hmotnoprávneho posúdenia veci; hmotnoprávne pochybenia sa môžu priamo odraziť len v obsahu rozhodnutí Národnej banky Slovenska, keďže za nesprávny úradný postup nie je možné považovať to, keď výklad zákona, právne posúdenie veci, či aplikácia zákona na daný skutkový stav zo strany štátneho orgánu sú odlišné od tých, aké očakáva ten účastník, koho práv či právom chránených záujmov sa má rozhodnutie dotýkať. Z uvedeného je potom zrejmé, že v konaní nebol preukázaný základný predpoklad vzniku zodpovednosti za škodu spôsobenú nesprávnym úradným postupom štátu v zmysle § 9 zák. č. 514/2003 Z.z., ktorým je nesprávny úradný postup štátu zastúpeného Národnou bankou Slovenska. Pokiaľ ide o rozsudok Najvyššieho súdu ČR sp. zn. 29 Cdo 4968/2009, na ktorý v odvolaní poukazoval žalobca, jeho interpretácia je nesprávna a zavádzajúca. Predovšetkým tento rozsudok sa týka náhrady škody, ktorú veriteľom spôsobili osoby povinné podať návrh na vyhlásenie konkurzu tým, že so splnením tejto povinnosti boli v omeškaní. Okrem toho, Najvyšší súd ČR v odôvodnení uvedeného rozsudku poukázal na rozhodnutie R 48/2011 týkajúce sa náhrady škody spôsobenej výkonom verejnej moci, podľa ktorého v prípade prebiehajúceho konkurzu na majetok dlžníka sa posúdenie nedobytnosti pohľadávky poškodeného ako predpokladu vzniku zodpovednosti štátu odvíja odo dňa, keď poškodený obdržal plnenie na základe právoplatného rozvrhového uznesenia. Uvedený rozsudok sp. zn. 29 Cdo 4968/2009 nepolemizuje so závermi rozhodnutia R 48/2011, ale súčasne berie do úvahy rozhodnutie R 33/2008, podľa ktorého otázka nemožnosti uspokojenia pohľadávky veriteľa môže byť zodpovedaná aj skôr než pri rozvrhu (ku ktorému ani nemusí prísť). V tejto súvislosti Najvyšší súd ČR uviedol, že miera možného uspokojenia veriteľov dlžníka môže byť objasnená už pri vydaní čiastočného rozvrhu, prípadne pri právoplatnom schválení konečnej správy, ak z nej bude zrejmé, že dosiahnutý výťažok speňaženia konkurznej podstaty nebude stačiť ani na plné uspokojenie pohľadávok za podstatou a pracovných nárokov, takže nezaistení veritelia druhej triedy neobdržia pri rozvrhu nič. Z označeného rozsudku Najvyššieho súdu ČR nevyplýva záver, že žalobu o náhradu škody proti štátu možno podať v ktoromkoľvek štádiu konkurzného konania. Z tohto rozsudku Najvyššieho súdu ČR vyplýva, že: 1/ predpokladom vzniku zodpovednosti štátu za škodu je nedobytnosť pohľadávky poškodeného v tom zmysle, že je zrejmé, že poškodený neobdrží v konkurznom konaní žiadnu sumu, 2/ to, v akej výške vznikla veriteľovi škoda, možno zistiť už skôr, než pri rozvrhu a to napr. pri vydaní čiastočného rozvrhu, alebo pri právoplatnom schválení konečnej správy. V prejednávanej veci v konkurznom konaní vyhlásenom na majetok O. nedošlo k speňažovaniu majetku z podstaty, preto správca konkurznej podstaty doteraz nemohol podať konečnú správu o speňažovaní majetku z podstaty a vzhľadom na to nemohlo dôjsť ani k čiastočnému rozvrhu. Za tohto stavu otázka nedobytnosti pohľadávky žalobcu nie je vyriešená (nie je celkom zrejmé, že v rámci konkurzného konania nedostane nič) a vzhľadom na to nemožno ustáliť ani výšku škody. Preto je správny záver súdu prvého stupňa i v tom, že žaloba bola podaná predčasne. Vo vzťahu k námietke žalobcu namietajúceho okolnosť, že konanie predchádzajúce vydaniu odvolaním napadnutého rozsudku má inú vadu, ktorá mohla mať za následok nesprávne rozhodnutie veci, spočívajúcej vo vykonaní listinných dôkazov v rozpore s ust. § 129 O.s.p. je treba uviesť, že podľa ust. § 120 ods.1 O.s.p. účastníci sú povinní označiť dôkazy na preukázanie svojich tvrdení. Súd rozhodne, ktoré z označených dôkazov vykoná. Podľa ust. § 129 ods.1 O.s.p. sa dôkaz listinou vykoná tak, že predseda senátu alebo samosudca na pojednávaní listinu alebo jej časť prečíta alebo oznámi jej obsah. Z obsahu spisu vyplýva, že návrh na začatie konania, následné podania žalobcu a vyjadrenie sa žalovanej boli vzájomne účastníkom súdom prvého stupňa doručované pred pojednávaním nariadeným na deň 21.10.2014, resp. v jeho priebehu. Zo zápisnice z pojednávania súdu nariadeného na deň 21.10.2014 vyplýva, že v jeho priebehu súd prvého stupňa oznámil výsledky prípravy pojednávania a akceptoval zhodné vyhlásenie prítomných účastníkov o tom, že sú „ im známe všetky listiny , ktoré sú súčasťou súdneho spisu a preto na ich oboznámení čítaním netrvajú „. Uvedené znamená, že žalobcom vytýkané procesné pochybenie súdu prvého stupňa o riadnom nevykonaní dokazovania nevyhnutného k preukázaniu rozhodujúcich skutočností spôsobom uvedeným v § 129 ods.1 O.s.p. nebolo odvolacím súdom zistené. Postup súdu prvého stupňa v priebehu označeného pojednávania, ktorý zamietol ako nadbytočné vykonanie žalobcom navrhnutých dôkazov špecifikovaných v podaniach z 22.12.2011, 17.1.2013, 11.4.2013, 11.6.2013 a 10.1.2014 ( vrátene navrhnutého dôkazu zabezpečením účtovníctva družstva K., vyžiadaním správy o stave konkurzu a výsluch svedkov F.. L. Z. U.., V.. P., F.. Š., F.. Z. H. M. F.. N. P. ), bol rovnako v súlade s ust. § 120 ods.1 O.s.p.. V zmysle citovaného ustanovenia súd nie je viazaný návrhmi účastníkov na vykonanie dokazovania a nemusí vykonať všetky navrhované dôkazy. Posúdenie návrhov na vykonanie dokazovania a rozhodnutie, ktoré z nich budú v rámci dokazovania vykonané, je vždy vecou súdu a nie účastníkov konania. Na základe uvedeného je potom možné za nedôvodnú považovať i námietku žalobcu o tom, že súd prvého stupňa neúplne zistil skutkový stav veci, pretože nevykonal navrhnuté dôkazy , potrebné na zistenie rozhodujúcich skutočností ( § 205 ods.2 písm. c/ O.s.p.). Na základe uvedeného odvolací súd rozhodnutie súdu prvého stupňa v časti napadnutej odvolaním ( vrátane správneho výroku o trovách konania pred súdom prvého stupňa ) podľa § 219 ods.1,2 O.s.p. ako vecne a právne správny potvrdil. O trovách odvolacieho konania odvolací súd rozhodol podľa § 142 ods. 1 v spojení s § 224 ods. 1 O.s.p. a ich náhradu úspešnej žalovanej nepriznal, pretože jej v odvolacom konaní žiadne trovy nevznikli. Okresný súd Bratislava I uznesením zo dňa 8.12.2014, sp.zn. 15C/207/2011 uložil žalobcovi povinnosť v lehote 15 dní od doručenia zaplatiť súdny poplatok za podané odvolanie vo výške XX euro v zmysle pol. 7a Sadzobníka súdnych poplatkov. Proti tomuto rozhodnutiu podal v zákonnej lehote odvolanie žalobca navrhujúc, aby odvolací súd napadnuté uznesenie zrušil a konanie o vyrubenie súdneho poplatku zastavil. S odkazom na ust. § 18ca zák. č. 71/1992 Zb. v platnom znení mal za to, že nie je povinný poplatok za odvolanie zaplatiť . Odvolací súd, ktorý bol viazaný rozsahom a dôvodmi odvolania (§ 212 ods. 1 O.s.p.), preskúmal napadnuté uznesenie, prejednal odvolanie bez nariadenia pojednávania podľa § 214 ods. 2 O.s.p. a dospel k záveru, že odvolanie žalobcu nie je dôvodné. Podľa § 2 ods. 4 veta prvá zák. č. 71/1992 Zb. o súdnych poplatkoch a poplatku za výpis z registra trestov, v odvolacom konaní je poplatníkom ten, kto podal odvolanie, pri dovolaní ten, kto podal dovolanie. Podľa § 5 ods. 1 písm. a/ zák. č. 71/1992 Zb. o súdnych poplatkoch a poplatku za výpis z registra trestov, poplatková povinnosť vzniká podaním návrhu, odvolania a dovolania alebo žiadosti na vykonanie poplatkového úkonu, ak je poplatníkom navrhovateľ, odvolateľ a dovolateľ. Podľa § 6 ods. 1,2 zák. č. 71/1992 Zb. o súdnych poplatkoch a poplatku za výpis z registra trestov, sadzba poplatku je uvedená v sadzobníku percentom zo základu poplatku alebo pevnou sumou. Ak je sadzba poplatku ustanovená za konanie, rozumie sa tým konanie na jednom stupni. Poplatok podľa rovnakej sadzby sa vyberá i v odvolacom konaní vo veci samej. Návrhy (odvolania, dovolania) sa spoplatňujú ku dňu ich podania a podľa sadzobníka súdnych poplatkov, účinného ku dňu podania návrhu. Podľa položky 1 bod 3 Sadzobníka súdnych poplatkov, ktorý tvorí prílohu zák. č. 71/1992 Zb. o súdnych poplatkoch v platnom znení, poplatky podľa rovnakej sadzby sa platia i v odvolacom konaní vo veci samej. Z hore citovaných ustanovení zákona vyplýva, že súdne poplatky sa vyberajú za jednotlivé úkony alebo konanie súdov, ak sa vykonávajú na návrh a za úkony orgánov štátnej správy súdov a prokuratúry uvedené v sadzobníku súdnych poplatkov a poplatku za výpis z registra trestov, ktorý tvorí prílohu tohto zákona. Poplatky sa vyberajú aj za konanie a úkony vykonávané bez návrhu v prospech poplatníka, ak je to v sadzobníku výslovne uvedené (§ 1 ods. l, 2 zák. č. 71/1992 Zb. o súdnych poplatkoch a poplatku za výpis z registra trestov v znení zmien a doplnkov). Poplatníkom je navrhovateľ poplatkového úkonu, ak je podľa sadzobníka ustanovený poplatok z návrhu. V odvolacom konaní je poplatníkom ten, kto podal odvolanie, pri dovolaní ten, kto podal dovolanie. Poplatková povinnosť vzniká podaním návrhu, odvolania a dovolania alebo žiadosti na vykonanie poplatkového úkonu, ak je poplatníkom navrhovateľ, odvolateľ, dovolateľ. Ak je sadzba poplatku ustanovená za konanie, rozumie sa tým konanie na jednom stupni. Poplatok podľa rovnakej sadzby sa vyberá i v odvolacom konaní vo veci samej (§ 6 ods. 2 veta prvá citovaného zákona). Podľa Položky č. 7a Sadzobníka súdnych poplatkov v znení účinnom od 1.10.2012, za podanie návrhu na náhradu škody spôsobenej nezákonným rozhodnutím orgánu verejnej moci alebo jeho nesprávnym úradným postupom je určená osobitná sadzba v sume XX eur. Podľa § 18ca zák. č. 71/1992 Zb. v znení účinnom od 1.10.2012 , z úkonov navrhnutých alebo za konania začaté do 30. 09. 2012 sa vyberajú poplatky podľa predpisov účinných do 30. 09. 2012, i keď sa stanú splatnými po 30. 09. 2012 . Položka 7a Sadzobníka súdnych poplatkov, ktorý tvorí prílohu zák. č. 71/1992 Zb., bola do sadzobníka vložená novelou zák. č. 71/1992 Zb. vykonanou zák. č. 286/2012 Z.z., ktorý nadobudol účinnosť dňa 1. 10. 2012. Súčasne bol touto novelou do zák. č. 71/1992 Zb. vložený § 18ca, podľa ktorého z úkonov navrhnutých alebo za konania začaté do 30. 9. 2012 sa vyberajú poplatky podľa predpisov účinných do 30. 9. 2012, i keď sa stanú splatnými po 30. septembri 2012. Konanie o náhradu škody podľa zák. č. 514/2003 Z.z. nebolo do 30. 9. 2012 uvedené v Sadzobníku súdnych poplatkov. Podľa názoru odvolacieho súdu je v danom prípade žalobca povinný zaplatiť poplatok za odvolanie. Berúc v úvahu hore citované ustanovenia, žalobca by nebol povinný zaplatiť poplatok za odvolanie iba v prípade, ak by odvolanie podal pred 30. septembrom 2012. V posudzovanej veci bolo odvolacie konanie začaté po 1. 10. 2012, preto žalobcovi vznikla povinnosť zaplatiť poplatok za podané odvolanie podľa zákona o súdnych poplatkoch v znení účinnom v čase podania odvolania; výška poplatku za odvolanie proti rozsudku súdu prvého stupňa je v rovnakej sadzbe ako poplatok z návrhu na začatie konania (po 1. 10. 2012). Skutočnosť, že v Sadzobníku nie je uvedená povinnosť zaplatiť poplatok za odvolanie proti rozsudku súdu prvého stupňa vydaného v konaní o náhradu škody, náhradu nemajetkovej ujmy podľa zák. č. 514/2003 Z. z. je pri posudzovaní poplatkovej povinnosti žalobcu bez právneho významu. Pre úplnosť odvolací súd poznamenáva, že konanie vo veciach náhrady škody spôsobenej nezákonným rozhodnutím orgánu verejnej moci alebo jeho nesprávnym úradným postupom nie je od 1. 10. 2012 oslobodené od súdnych poplatkov ( zákonom č. 286/2012 Z.z. bolo zo zákona č. 71/1992 Zb. vypustené ust. § 4 ods. 1 písm. k/ ). Na základe uvedeného, odvolací súd označené uznesenie súdu prvého stupňa podľa § 219 O.s.p. ako vecne a právne správne potvrdil. Poučenie: Proti tomuto rozsudku odvolanie nie je prípustné.</w:t>
      </w:r>
    </w:p>
    <w:p/>
    <w:p>
      <w:r>
        <w:t>Zdroj: KAUZIS.SK – https://www.kauzis.sk/judikatura/r/ECLI:SK:KSBA:2015:1111244795.1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