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8Co/216/2015 z 17. 8. 2015</w:t>
      </w:r>
    </w:p>
    <w:p>
      <w:r>
        <w:t>Rozsudok Krajského súdu Bratislava z 17. augusta 2015, sp. zn. 8Co/216/2015, ECLI:SK:KSBA:2015:1412213872.1</w:t>
      </w:r>
    </w:p>
    <w:p>
      <w:r>
        <w:t>Súd: Krajský súd Bratislava</w:t>
      </w:r>
    </w:p>
    <w:p>
      <w:r>
        <w:t>Spisová značka: 8Co/216/2015</w:t>
      </w:r>
    </w:p>
    <w:p>
      <w:r>
        <w:t>ECLI: ECLI:SK:KSBA:2015:1412213872.1</w:t>
      </w:r>
    </w:p>
    <w:p>
      <w:r>
        <w:t>Dátum vydania: 17. 8. 2015</w:t>
      </w:r>
    </w:p>
    <w:p>
      <w:r>
        <w:t>Forma: Rozsudok</w:t>
      </w:r>
    </w:p>
    <w:p>
      <w:r>
        <w:t>Oblasť práva: Občianske právo</w:t>
      </w:r>
    </w:p>
    <w:p>
      <w:pPr>
        <w:pStyle w:val="Heading2"/>
      </w:pPr>
      <w:r>
        <w:t>Text rozhodnutia</w:t>
      </w:r>
    </w:p>
    <w:p>
      <w:r>
        <w:t>Súd: Krajský súd Bratislava Spisová značka: 8Co/216/2015 Identifikačné číslo súdneho spisu: 1412213872 Dátum vydania rozhodnutia: 18. 08. 2015 Meno a priezvisko sudcu, VSÚ: JUDr. Jana Vlčková ECLI: ECLI:SK:KSBA:2015:1412213872.1 ROZSUDOK V MENE SLOVENSKEJ REPUBLIKY Krajský súd v Bratislave v senáte zloženom z predsedníčky senátu JUDr. Jany Vlčkovej a členov senátu JUDr. Ondreja Krajča a JUDr. Dariny Kriváňovej v právnej veci navrhovateľa: POHOTOVOSŤ, s.r.o., so sídlom Pribinova ul. č. 25, Bratislava, zastúpeného advokátskou kanceláriou Fridrich Paľko, s.r.o., so sídlom Grösslingova ul. č. 4, Bratislava, proti odporcovi: Slovenská republika - Ministerstvo spravodlivosti Slovenskej republiky, so sídlom Župné námestie č. 13, Bratislava, o náhradu škody a nemajetkovej ujmy, na odvolanie navrhovateľa proti rozsudku Okresného súdu Bratislava IV, zo dňa 19. novembra 2014, č.k. 5C/110/2012-68, jednohlasne takto r o z h o d o l : Odvolací súd napadnutý rozsudok súdu prvého stupňa p o t v r d z u j e . Odporcovi náhradu trov odvolacieho konania n e p r i z n á v a . o d ô v o d n e n i e : Napadnutým rozsudkom zamietol súd prvého stupňa návrh; ktorým sa navrhovateľ domáhal zaplatenia náhrady škody vo výške 1.704,47 eura a nemajetkovej ujmy vo výške 340,89 eur podľa zák. č. 514/2003 Z.z., o zodpovednosti za škodu spôsobenú pri výkone verejnej moci a odporcovi náhradu trov konania nepriznal. Vychádzal zo zistenia, že v exekučnom konaní vedenom na Okresnom súde Bratislava IV pod sp. zn. 16Er/1953/2011 súdny exekútor E.. K. F. na základe exekučného titulu - rozsudku Stáleho rozhodcovského súdu, č. k. SR 13624/10 vydaného Slovenskou rozhodcovskou, a.s. dňa 15.02.2011 v prospech navrhovateľa ako oprávneného proti povinnému C. B., o vymoženie sumy 1.006,13 eura s príslušenstvom, dňa 03.06.2011 požiadal o udelenie poverenia na vykonanie exekúcie, o ktorej žiadosti súd rozhodol uznesením zo dňa 22.03.2012, č.k. 16Er/1953/2011-36 tak, že žiadosť súdneho exekútora zamietol a následne uznesením zo dňa 17.10.2014, č.k. 16Er/1953/2011-45 exekučné konanie zastavil. Takto ustálený skutkový stav veci posúdil po právnej stránke podľa § 3 ods. 1 písm. d), § 4 ods. 1 písm. a) bod 1., § 9 ods. 1, § 15 ods. 1, § 16 ods. 1, § 17 ods. 1,2 zákona č. 514/2003 Z.z. o zodpovednosti za škodu spôsobenú pri výkone verejnej moci a o zmene niektorých zákonov a § 44 ods. 2 Exekučného poriadku a dospel k záveru, že navrhovateľ nepreukázal splnenie zákonných predpokladov zodpovednosti štátu za škodu spôsobenú nesprávnym úradným postupom. Poukázal na to, že exekučný súd sa tvrdeného nesprávneho úradného postupu; spočívajúceho v nedodržaní /zákonnej lehoty na rozhodnutie o žiadosti súdneho exekútora o vydanie poverenia na vykonanie exekúcie; nedopustil, nakoľko lehota 15 dní na vydanie poverenia na vykonanie -exekúcie v zmysle ustanovenia § 44 ods. 2 Exekučného poriadku sa na prípad, ak exekučný súd zistí rozpor exekučného titulu so zákonom; ako je to aj v danej veci; nevzťahuje. Vzhľadom na uvedené; keď nebol preukázaný tvrdený nesprávny úradný postup, ktorý je nevyhnutným predpokladom vzniku zodpovednosti štátu za škodu podľa zák. č. 514/2003 Z.z.; už neskúmal a podrobne sa nezaoberal splnením ďalších predpokladov zodpovednosti za škodu - vznikom škody a príčinnou súvislosťou medzi nesprávnym úradným postupom a vznikom škody. O trovách konania rozhodol podľa § 142 ods. 1 O.s.p. a úspešnému odporcovi ich náhradu nepriznal, nakoľko odporca náhradu trov priznať nežiadal. Proti tomuto rozsudku podal v zákonom stanovenej lehote odvolanie navrhovateľ domáhajúc sa jeho zrušenia a vrátenia veci súdu prvého stupňa na ďalšie konanie dôvodiac tým, že v konaní došlo k vadám uvedeným v § 221 ods. 1 O.s.p., účastníkovi konania sa postupom súdu odňala možnosť konať pred súdom (§ 205 ods. 2 písm. a/ O.s.p. v spojení s ust. § 221 ods. 1 písm. f/ O.s.p.), v konaní rozhodoval vylúčený sudca (§ 205 ods. 2 písm. a/ v spojení s ust. § 221 ods. 1 písm. g/ O.s.p.), súd prvého stupňa vec v napadnutej časti nesprávne právne posúdil tým, že nepoužil správne ustanovenie právneho predpisu a nedostatočne zistil skutkový stav (§ 205 ods. 2 písm. a/ v spojení s ust. § 221 ods. 1 písm. h/ O.s.p.), súd prvého stupňa neúplne zistil skutkový stav veci, pretože nevykonal navrhnuté dôkazy potrebné na zistenie rozhodujúcich skutočností, na základe vykonaných dôkazov dospel k nesprávnym skutkovým zisteniam a doteraz zistený skutkový stav neobstojí, pretože sú tu ďalšie skutočnosti alebo iné dôkazy, ktoré doteraz neboli uplatnené a rozhodnutie súdu prvého stupňa vychádza z nesprávneho posúdenia veci. Namietal, že v dôsledku procesného postupu prvostupňového súdu v prejednávanej veci došlo k degradácii zásady kontradiktórnosti a porušeniu jeho práva na súdnu ochranu a súd prvého stupňa mu odňal možnosť konať pred súdom, keď ignoroval jeho žiadosť o zrušenie (odročenie) pojednávania napriek tomu, že trval na svojej osobnej účasti (resp. právneho zástupcu) na pojednávaní vedenom nestranným sudcom na nestrannom súde, v dôsledku čoho nemal možnosť vyjadriť sa k tvrdeniam odporcu, z ktorých prvostupňový súd pri svojom rozhodovaní vo veci samej vychádzal a ani k dôkazom, ktoré vykonal a na ktorých založil svoje rozhodnutie, keď vykonal dokazovanie listinami, ktorých pôvod nie je z odôvodnenia napadnutého rozsudku poznateľný a nie je zrejmé, či išlo o listiny založené v exekučnom spise. Zároveň namietal i porušenie jeho práva na zákonného sudcu, keď súd prvého stupňa vo veci konal a rozhodol napriek tomu, že už v návrhu na začatie konania ho upovedomil o skutočnostiach nasvedčujúcich tomu, že sudcu, ktorému bola vec pridelená na prejednanie a rozhodnutie, je potrebné z konania vylúčiť, pričom na uvedenom nič nemení ani to, že krajský súd v uvedených skutočnostiach dôvody na vylúčenie sudcu nevzhliadol. Poukázal na to, že súd prvého stupňa v súvislosti s majetkovou ujmou analyzoval okolnosti, ktoré s vecou vôbec nesúvisia a konštatoval, že napadnutý rozsudok, z ktorého nie je zrejmé, na základe akej úvahy dospel prvostupňový súd jednoznačne a nepochybne k presvedčeniu, že mu majetková škoda a nemajetková ujma nevznikla, je potrebné ako nepreskúmateľný zrušiť, a to aj s poukazom na jeho vnútornú rozpornosť, keď prvostupňový súd síce porušenie práva zistil, avšak ho nekonštatoval a na tejto chybe postavil svoje rozhodnutie o nepriznaní nemajetkovej ujmy. Nesúhlasil so záverom prvostupňového súdu, že v konaní nepreukázal vznik škody, keďže výšku škody, ktorú presne špecifikoval na základe účtovnej agendy, ktorú vzhľadom na ochranu osobných údajov, obchodného tajomstva a dôverných informácií, nebolo možné korešpondenčne predložiť, mienil na pojednávaní preukázať aj predložením znaleckého posudku, ktorého vypracovanie by zabezpečil, avšak prvostupňový súd dokazovanie neprípustne skrátil iba na dôkazy vykonávané ex offo, nepoučil ho podľa ust. § 120 ods. 4 O.s.p. a neoznámil mu, že vo veci mieni rozhodnúť. Zdôraznil, že všetky problémy, ktoré boli v jeho právnej sfére vyvolané nerešpektovaním zákonnej lehoty zo strany exekučného súdu a ktoré jasne a zrozumiteľne opísal v podanom návrhu, svedčia o potrebe nastoliť spravodlivosť poskytnutím finančnej satisfakcie za porušenie práva. Odporca sa k odvolaniu navrhovateľa písomne nevyjadril. Odvolací súd preskúmal rozsudok súdu prvého stupňa v medziach dôvodov podaného odvolania, ktorými je viazaný, vrátane konania, ktoré mu predchádzalo (§ 212 ods. 1 O.s.p.), bez nariadenia odvolacieho pojednávania (§ 214 ods. 2 O.s.p. v spojení s § 156 ods. 3 O.s.p.), a dospel k záveru, že odvolanie navrhovateľa nie je dôvodné. V posudzovanej veci vykonal súd prvého stupňa pre účely rozhodnutia vo veci samej všetko dokazovanie potrebné na zistenie rozhodujúcich skutočností dôležitých pre posúdenie dôvodnosti návrhu navrhovateľa, ktorým sa domáhal zaplatenia náhrady škody a nemajetkovej ujmy podľa zákona č. 514/2003 Z.z., ako aj na posúdenie opodstatnenosti tvrdení, ktoré uvádzal odporca na svoju obranu (§ 120 ods. 1,4 O.s.p.), zhodnotením výsledkov vykonaného dokazovania v súlade s § 132 O.s.p. dospel k správnym skutkovým záverom, a na ich základe následne vyvodil aj správny právny záver, že v danej veci neboli naplnené zákonné podmienky vzniku zodpovednosti štátu za škodu spôsobenú navrhovateľovi nesprávnym úradným postupom orgánu štátu, pričom na vec aplikoval zodpovedajúce § 4 ods. 1 písm. a) bod 1., § 6 ods. 1,2, § 9 ods. 1, 2, § 17 ods. 1,2,3, § 27 ods. 1 zákona č. 514/2003 Z.z. o zodpovednosti za škodu spôsobenú pri výkone verejnej moci a o zmene niektorých zákonov a § 41 ods. 2 písm. d), § 44 ods. 2 Exekučného poriadku, svoje dôvody, pre ktoré návrhu navrhovateľa nevyhovel a neprihliadol tak na jeho námietky proti postupu Okresného súdu Bratislava IV v exekučnej veci sp. zn. 16Er/1953/2011, aj dostatočne v súlade s § 157 ods. 2 O.s.p.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možno odôvodnenie jeho rozhodnutia považovať za presvedčivé. Obsah odvolania navrhovateľa nie je spôsobilý spochybniť správnosť záverov rozsudku súdu prvého stupňa z hľadiska ním uvádzaných tvrdení v podanom odvolaní, keď ani v odvolacom konaní neboli zistené také nové rozhodujúce skutočnosti alebo dôkazy, ktoré by mali za následok zmenu skutkového stavu alebo by spochybňovali správnosť právnych záverov, na ktorých súd prvého stupňa založil svoje rozhodnutie vo veci samej. V odvolacom konaní tiež nevyšlo najavo, že by konanie, ktoré predchádzalo vydaniu napadnutého rozhodnutia, trpelo takou vadou, ktorá by mala za následok vecnú nesprávnosť rozhodnutia (§ 212 ods. 3 O.s.p.). Súd prvého stupňa postupoval správne, keď v danej veci zisťoval základné predpoklady vzniku objektívnej zodpovednosti za škodu spôsobenú súdom v občianskom súdom konaní v zmysle zákona č. 514/2003 Z.z., podľa ktorého musia byť súčasné splnenie tri podmienky, a to: 1/ existencia škody ako majetkovej ujmy vyjadriteľnej v peniazoch, 2/ nezákonné rozhodnutie alebo nesprávny úradný postup súdu a 3/ príčinná súvislosť medzi škodou (nemajetkovou ujmou) a nezákonným rozhodnutím alebo nesprávnym úradným postupom. V preskúmavanej veci je správny záver súdu prvého stupňa, že v exekučnom konaní vedenom pod sp. zn. 16Er/1953/2011 k nesprávnemu úradnému postupu nedošlo, keď uvedený záver zodpovedá vykonaným dôkazom (§ 132 O.s.p.), nakoľko súd prvého stupňa vzal do úvahy všetky rozhodujúce skutočnosti tvrdené navrhovateľom, ako aj listinné dôkazy založené v spise a svoje skutkové závery založil na ich správnom zhodnotení, v ktorom postupe nebol zistený žiaden logický rozpor. Odvolací súd sa stotožnil so záverom súdu prvého stupňa, že exekučný súd v konaní sp. zn. 16Er/1953/2011 nerozhodol o žiadosti súdneho exekútora o vydanie poverenia na vykonanie exekúcie po uplynutí zákonnej lehoty 15 dní v zmysle ust. § 44 ods. 2 Exekučného poriadku, keď v danej veci exekučný súd nebol lehotou podľa § 44 ods. 2 Exekučného poriadku viazaný, nakoľko zistil rozpor exekučného titulu so zákonom a preto musela byť žiadosť o vydanie poverenia na vykonanie exekúcie zamietnutá a následne exekučné konanie zastavené. Za daného stavu je správny tiež postup prvostupňového súdu, ktorý sa; vzhľadom na absenciu nesprávneho úradného postupu, ako nevyhnutného predpokladu vzniku zodpovednosti štátu za škodu; už nezaoberal posúdením splnenia ostatných predpokladov vzniku tejto zodpovednosti (vznik škody a príčinná súvislosť), ktoré nemohli mať na rozhodnutie vo veci samej žiadny vplyv, keď bez ohľadu na ich posúdenie podanému návrhu nebolo možné vyhovieť. Pokiaľ ide o námietku navrhovateľa, že súd prvého stupňa mu odňal možnosť konať pred súdom tým, že vec prejednal a vo veci rozhodol na pojednávaní dňa 19.11.2014 v jeho neprítomnosti, odvolací súd ju považuje za nedôvodnú a účelovú, keďže navrhovateľ, resp. jeho právny zástupca, napriek tomu, že predvolanie na toto pojednávanie osobne prevzal dňa 06.10.2014 (č.l. 47 spisu), o odročenie pojednávania z dôležitých dôvodov nepožiadal a pojednávania sa nezúčastnil, a teda boli splnené všetky zákonné predpoklady (§ 101 ods. 2 O.s.p.) na prejednanie a rozhodnutie veci na pojednávaní dňa 19.11.2014 v jeho neprítomnosti. Nedôvodná je tiež odvolacia námietka navrhovateľa, že vo veci rozhodoval vylúčený sudca, keď o jeho námietke zaujatosti v preskúmavanej veci rozhodol Krajský súd v Bratislave, ktorý uznesením zo dňa 22.10.2012, č.k. 8NcC 184/2012-15, zákonnú sudkyňu JUDr. Idu Takáčovú z prejednávania a rozhodovania danej veci nevylúčil. Súdu prvého stupňa teda nemožno vytknúť žiadne procesné pochybenie ani pochybenie pri skutkovom a právnom posúdení nároku navrhovateľa na náhradu škody, ktorá mu mala vzniknúť nesprávnym úradným postupom exekučného súdu v konaní vedenom na Okresnom súde Bratislava IV pod sp. zn. 16Er/1953/2011, pričom ani v odvolaní navrhovateľ neuviedol žiadne nové skutočnosti, ktoré by odôvodňovali odlišné právne posúdenie tejto otázky odvolacím súdom. Súd prvého stupňa sa v rámci predmetného konania vyporiadal so všetkými relevantnými skutočnosťami uvádzanými v podanom návrhu a svoje rozhodnutie vydal v súlade s platnou právnou úpravou, pričom svoje rozhodnutie v napadnutej časti riadne a presvedčivo odôvodnil, a preto ani v tomto smere nemožno námietky navrhovateľa považovať za opodstatnené. Vzhľadom na uvedené odvolací súd napadnutý rozsudok súdu prvého stupňa ako vecne správny potvrdil (§ 219 ods. 1 O.s.p.). O náhrade trov odvolacieho konania rozhodol odvolací súd podľa § 224 ods.1 O.s.p. v spojení s § 142 ods.1 O.s.p., a úspešnému odporcovi nepriznal náhradu trov odvolacieho konania, nakoľko nepodal v odvolacom konaní návrh na rozhodnutie o povinnosti nahradiť mu trovy odvolacieho konania podľa § 151 ods. 1 vety prvej O.s.p. Poučenie: Proti tomuto rozsudku odvolanie nie je prípustné.</w:t>
      </w:r>
    </w:p>
    <w:p/>
    <w:p>
      <w:r>
        <w:t>Zdroj: KAUZIS.SK – https://www.kauzis.sk/judikatura/r/ECLI:SK:KSBA:2015:1412213872.1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