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9Co/446/2014 z 8. 7. 2015</w:t>
      </w:r>
    </w:p>
    <w:p>
      <w:r>
        <w:t>Rozsudok Krajského súdu Bratislava z 8. júla 2015, sp. zn. 9Co/446/2014, ECLI:SK:KSBA:2015:1412214026.2</w:t>
      </w:r>
    </w:p>
    <w:p>
      <w:r>
        <w:t>Súd: Krajský súd Bratislava</w:t>
      </w:r>
    </w:p>
    <w:p>
      <w:r>
        <w:t>Spisová značka: 9Co/446/2014</w:t>
      </w:r>
    </w:p>
    <w:p>
      <w:r>
        <w:t>ECLI: ECLI:SK:KSBA:2015:1412214026.2</w:t>
      </w:r>
    </w:p>
    <w:p>
      <w:r>
        <w:t>Dátum vydania: 8. 7. 2015</w:t>
      </w:r>
    </w:p>
    <w:p>
      <w:r>
        <w:t>Forma: Rozsudok</w:t>
      </w:r>
    </w:p>
    <w:p>
      <w:r>
        <w:t>Oblasť práva: Občianske právo</w:t>
      </w:r>
    </w:p>
    <w:p>
      <w:pPr>
        <w:pStyle w:val="Heading2"/>
      </w:pPr>
      <w:r>
        <w:t>Text rozhodnutia</w:t>
      </w:r>
    </w:p>
    <w:p>
      <w:r>
        <w:t>Súd: Krajský súd Bratislava Spisová značka: 9Co/446/2014 Identifikačné číslo súdneho spisu: 1412214026 Dátum vydania rozhodnutia: 09. 07. 2015 Meno a priezvisko sudcu, VSÚ: JUDr. Magdaléna Floreková ECLI: ECLI:SK:KSBA:2015:1412214026.2 ROZSUDOK V MENE SLOVENSKEJ REPUBLIKY Krajský súd v Bratislave, v senáte zloženom z predsedníčky senátu JUDr. Magdalény Florekovej a členov senátu JUDr. Romana Huszára a JUDr. Zuzany Posluchovej, v právnej veci navrhovateľa: POHOTOVOSŤ, s. r. o., Bratislava, Pribinova 25, IČO: 35 807 598, zastúpená: Fridrich Paľko, s. r. o., Bratislava, Grösslingova 4, proti odporcovi: Slovenská republika, zastúpená Ministerstvom spravodlivosti Slovenskej republiky, Bratislava, Župné nám. 13, o zaplatenie náhrady škody a nemajetkovej ujmy, na odvolanie navrhovateľa proti rozsudku Okresného súdu Bratislava IV zo dňa 26. 3. 2014, č. k. 23C/175/2012-62, odvolanie navrhovateľa proti uzneseniam Okresného súdu Bratislava IV zo dňa 8. 10. 2012, č. k. 23C/175/2012-8 a zo dňa 11. 6. 2014, č. k. 23C/175/2012-93, v pomere hlasov 3 : 0, takto r o z h o d o l : Odvolací súd napadnutý rozsudok súdu prvého stupňa p o t v r d z u j e. Odvolací súd napadnuté uznesenia súdu prvého stupňa zo dňa 8. 10. 2012, č. k. 23C/175/2012-8 a zo dňa 11. 6. 2014, č. k. 23C/175/2012-93, p o t v r d z u j e. Odporcovi náhradu trov odvolacieho konania n e p r i z n á v a. o d ô v o d n e n i e : Napadnutým rozsudkom súd prvého stupňa zamietol návrh navrhovateľa, ktorým sa voči odporcovi domáhal zaplatenia náhrady škody v sume 175,- € a náhrady nemajetkovej ujmy v sume 442,56 €, titulom nesprávneho úradného postupu Okresného súdu Bratislava IV, ktorý v exekučnom konaní, vedenom pod sp. zn. 23Er/2477/2008, vo veci pohľadávky navrhovateľa (ako oprávneného) voči dlžníkovi C. D. (ako povinnej) nerozhodol v zákonnej lehote o návrhu navrhovateľa (oprávneného) na zmenu súdneho exekútora. V odôvodnení svojho rozsudku súd prvého stupňa poukazoval na ním vykonané dokazovanie, ktorým zistil, že na základe návrhu navrhovateľa, ako oprávneného, na vykonanie exekúcie voči povinnej C. D., doručenému Exekútorskému úradu O.. U. P., so sídlom v I., Z. XX, bola súdnym exekútorom dňa 16. 2. 2007 doručená Okresnému súdu Bratislava IV žiadosť o udelenie poverenia na vykonanie exekúcie č. k. EX 86/2007 na základe exekučného titulu - rozsudku Stáleho rozhodcovského súdu č. k. SR 5269/06 zo dňa 2. 11. 2006, ktorý nadobudol právoplatnosť dňa 20. 11. 2006 a vykonateľnosť dňa 23. 11. 2006. Poverením č. 5104024772 zo dňa 5. 6. 2007 exekučný súd poveril súdneho exekútora O.. U. P. vymožením uloženej povinnosti zaplatiť 54.146,- Sk s príslušenstvom; dňa 22. 2. 2010 požiadal navrhovateľ (ako oprávnený) o zmenu exekútora. Súd o návrhu na zmenu exekútora rozhodol uznesením zo dňa 6. 10. 2010 č. k. 23Er/2477/2008-17, ktoré nadobudlo právoplatnosť dňa 20. 11. 2010. Súd prvého stupňa v napadnutom rozsudku konštatoval, že exekučný súd o návrhu navrhovateľa (ako oprávneného) na zmenu súdneho exekútora rozhodol po uplynutí zákonom stanovenej lehoty 30 dní. Ďalej prvostupňový súd zistil, že náhrada škody vo výške 175,- € predstavuje náhradu účelne vynaložených nákladov navrhovateľa, spojených s jeho činnosťou vo veci správy a udržateľnosti pohľadávky v období, ktoré zbytočne uplynulo medzi doručením návrhu na zmenu súdneho exekútora a rozhodnutím o tomto návrhu, a to sumy 70,- € na správu pohľadávky prostredníctvom pracovných výkonov zamestnancov pomocou informačného systému, sumy 40,- € na udržiavanie a správu informačného systému, sumy 50,- € na administráciu listín a komunikáciu s pôvodným súdnym exekútorom a sumy 15,- € na administratívne spracovanie textov urgencií exekučnému súdu, na poštové a telekomunikačné výdaje, ako aj kontrolu stavu konania na exekučnom súde. V prípade nemajetkovej ujmy uplatňoval navrhovateľ sumu 442,56 € za vnútorné zásahy do spoločnosti, ovplyvňovanie podnikateľského plánovania a rozhodovania, za porušenie jeho práv, stratu legitímnych očakávaní, že v zákonnom čase nastane stav predpokladaný zákonom, za stratu dôvery v právo a spravodlivé riešenie veci. Súd prvého stupňa o návrhu navrhovateľa rozhodol podľa § 101 ods. 2 O. s. p. na pojednávaní, na ktoré sa právny zástupca navrhovateľa nedostavil, hoci mal doručenie predvolania riadne vykázané, svoju neúčasť ničím neospravedlnil, ani nepožiadal z dôležitého dôvodu o jeho odročenie; odporca svoju neprítomnosť na pojednávaní písomne ospravedlnil, pričom súhlasil, aby súd vec prejednal a rozhodol v jeho neprítomnosti. Po právnej stránke svoje rozhodnutie vo veci odôvodnil ust. § 3 ods. 1 písm. d/, § 4 ods. 1 písm. a/ bod 1, § 9 ods. 1, ods. 2, § 17 ods. 1, ods. 2 zákona č. 514/2003 Z. z. o zodpovednosti za škodu, spôsobenú pri výkone verejnej moci. Prvostupňový súd pri posudzovaní návrhu navrhovateľa vychádzal zo záveru, že pri posudzovaní nesprávneho úradného postupu, spočívajúceho v porušení povinnosti urobiť úkon alebo vydať rozhodnutie v zákonom ustanovenej lehote, v nečinnosti pri výkone verejnej moci alebo v zbytočných prieťahoch v konaní, možno vychádzať len z výsledkov vybavenia sťažnosti na prieťahy, žiadosti o prešetrenie vybavenia sťažnosti na prieťahy, z právoplatného rozhodnutia vydaného v disciplinárnom konaní, ktorým sa rozhodlo o tom, že sudca sa dopustil disciplinárneho previnenia, ktoré má za následok prieťahy v súdnom konaní, právoplatného rozhodnutia Európskeho súdu pre ľudské práva, ktorým sa rozhodlo, že bolo porušené právo na prerokovanie veci bez zbytočných prieťahov alebo z právoplatného rozhodnutia Ústavného súdu SR o ústavnej sťažnosti, ktorým Ústavný súd SR konštatoval, že sa porušilo právo na prerokovanie veci bez zbytočných prieťahov. Prvostupňový súd ďalej vychádzal z toho, že zákon č. 514/2003 Z. z. ustanovuje predpoklady zodpovednosti štátu za škodu, spôsobenú orgánom verejnej moci pri jej výkone, a to: 1/ nesprávny úradný postup, 2/ vznik škody a 3/ príčinnú súvislosť medzi nesprávnym úradným postupom a škodou, pričom všetky tri podmienky musia byť splnené súčasne. Súd prvého stupňa poukazoval na judikatúru Ústavného súdu SR, vychádzajúcu z toho, že nie každé nedodržanie zákonnej lehoty sa automaticky považuje za porušenie práva na prerokovanie veci bez zbytočných prieťahov (II. ÚS 57/01, I. ÚS 66/02) a v tejto súvislosti upriamil pozornosť na jednak pasívny prístup navrhovateľa v exekučnej veci a tiež na konkrétne okolnosti v danej veci. Navrhovateľ v exekučnom konaní na porušenie svojho práva žiadnym spôsobom neupozornil predsedu príslušného okresného súdu, napr. sťažnosťou na prieťahy v konaní, rovnako tak nepodal ústavnú sťažnosť na Ústavný súd SR, pritom je nepochybné, že sa jedná o účinné prostriedky nápravy v prípade prieťahov v konaní. Súd prvého stupňa dospel k záveru, že nemožno konštatovať, že konaním exekučného súdu, ktorý o návrhu na zmenu súdneho exekútora nerozhodol v ustanovenej lehote, boli spôsobené zbytočné prieťahy a v dôsledku nich došlo k nesprávnemu úradnému postupu, s poukazom na judikatúru Ústavného súdu SR, sp. zn. I. ÚS 16/02, kde sa konštatuje: pri posúdení, či došlo alebo nedošlo k porušeniu práva na prerokovanie veci bez zbytočných prieťahov, zaručeného v čl. 48 ods. 2 Ústavy SR, Ústavný súd prihliada síce na lehoty, ktoré sú uvedené v ústave alebo zákone, ale ich nedodržanie nepovažuje automaticky za porušenie uvedeného základného práva, pretože aj v týchto prípadoch sú rozhodujúce všetky okolnosti danej veci. Pojem „zbytočné prieťahy“ obsiahnutý v čl. 48 ods. 2 ústavy je pojem autonómny, ktorý nemožno vykladať a aplikovať len s ohľadom na lehoty uvedené v zákone. S ohľadom na konkrétne okolnosti veci, sa totiž ani v týchto prípadoch postup dotknutého štátneho orgánu nemusí vyznačovať takými významnými prieťahmi, ktoré by bolo možné kvalifikovať ako zbytočné prieťahyv zmysle čl. 48 ods. 2 ústavy. V prípade majetkovej škody v sume 175,- € odôvodnil súd prvého stupňa svoje zamietajúce rozhodnutie poukazom aj na to, že navrhovateľ nárok v tejto časti žiadnym spôsobom nepreukázal, nešpecifikoval, či sa jedná o skutočnú škodu, prípadne ušlý zisk, dôkazy na preukázanie každej individuálnej pohľadávky (70,- € + 40,- € + 50,- € + 15,- €) nenavrhol ani neoznačil, t. j. neuniesol v tomto smere dôkazné bremeno. Navrhovateľ nešpecifikoval ani konkrétne úkony, označil len všeobecnú činnosť, takže nie je zrejmá akákoľvek súvislosť s predmetným exekučným konaním, s poukazom na tvrdené prieťahy spôsobené súdom. K rovnakému záveru dospel súd prvého stupňa aj v prípade príčinnej súvislosti medzi tvrdeným nesprávnym úradným postupom a škodou, ktorá mala údajne navrhovateľovi vzniknúť ako jeho dôsledok, t. j., že existenciu príčinnej súvislosti v konaní nepreukázal. V prípade uplatňovanej náhrady nemajetkovej ujmy v sume 442,56 € prvostupňový súd uviedol, že v zmysle § 17 ods. 2 zákona č. 514/2003 Z. z. iba samotné konštatovanie porušenia práva nie je dostatočným zadosťučinením, vzhľadom na ujmu, spôsobenú nesprávnym úradným postupom. V súdenej právnej veci ale prvostupňový súd nekonštatoval, že by k porušeniu práva navrhovateľa došlo nesprávnym úradným postupom, ale naviac navrhovateľ dôvodnosť priznania náhrady nemajetkovej ujmy nijakým spôsobom nepreukázal. Navrhovateľ sa obmedzil len na ničím nepodložené tvrdenia, bez konkrétnych argumentov, majúcich vzťah k predmetnému exekučnému konaniu. Súd prvého stupňa tak z dôvodu nepreukázania naplnenia základných zákonných predpokladov vzniku zodpovednosti odporcu za vznik škody, spôsobenej pri výkone verejnej moci a tiež nepreukázania dôvodnosti nároku pre priznanie nemajetkovej ujmy v peniazoch návrh navrhovateľa zamietol. Rozhodnutie o trovách konania oprel súd prvého stupňa o ust. § 142 ods. 1 O. s. p.; v konaní úspešnému odporcovi náhradu trov konania nepriznal, nakoľko mu v konaní žiadne trovy nevznikli. Uvedený rozsudok napadol v zákonnej lehote odvolaním navrhovateľ v celom rozsahu, domáhajúc sa jeho zrušenia a vrátenia veci súdu prvého stupňa na ďalšie konanie. Navrhovateľ vytýkal prvostupňovému súdu prejednanie veci v neprítomnosti jeho právneho zástupcu, pre nesplnenie podmienok podľa § 101 ods. 2 O. s. p., keď navrhovateľ riadne a včas požiadal z dôležitých dôvodov, ktorých existenciu preukázal priloženými listinnými dôkazmi, o zrušenie nariadeného pojednávania a vyslovil, že trvá na osobnej účasti právneho zástupcu na predmetnom pojednávaní. Ďalej uviedol, že už v návrhu na začatie konania upovedomil o skutočnostiach nasvedčujúcich tomu, že sudcu, ktorému bola vec pridelená náhodným výberom na prejednanie a rozhodnutie, je potrebné z konania vylúčiť. Okolnosť, že krajský súd nevzhliadol dôvod na vylúčenie sudcu, nič nemení na tom, že v očiach navrhovateľa a objektívne v očiach verejnosti, nemožno tohto sudcu považovať za nestranného. Podľa navrhovateľa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Navrhovateľ podal ústavnú sťažnosť pre porušenie jeho práva na nestranný súd, ktorej výsledkom bude zrušenie rozhodnutia krajského súdu. Nebolo a nie je preto prípustné pokračovanie v konaní pojednávaním, v ktorom vykonával úkony a rozhodoval vylúčený sudca. Navrhovateľ namietol predčasnosť rozhodnutia vo veci samej, z dôvodu súbežného rozhodovania o zamietnutí jeho návrhu na prerušenie konania podľa § 109 ods. 2 písm. c/ O. s. p. Nakoľko vydaním rozhodnutia vo veci samej predbehol súd prvého stupňa účinky právoplatného rozhodnutia o prerušení konania, odňal navrhovateľovi možnosť konať pred súdom. K degradácii zásady kontradiktórnosti konania, porušeniu práva navrhovateľa na súdnu ochranu a k odňatiu možnosti konať pred súdom, došlo podľa navrhovateľa v dôsledku nemožnosti vyjadriť sa k tvrdeniam odporcu, z ktorých súd prvého stupňa pri svojom rozhodovaní vychádzal; rovnako nemal možnosť vyjadriť sa k dôkazom, ktoré súd prvého stupňa vykonal, ani k prednesom a nemal možnosť vyjadriť sa k nim a navrhnúť dôkazy na podporu svojich protitvrdení. V ďalšom navrhovateľ tvrdil, že vo veci nebolo možné rozhodnúť bez nariadenia pojednávania. V situácii, kedy bolo vo veci potrebné vykonať dokazovanie listinami založenými v exekučnom spise a za stavu, kedy sa odporca vôbec nevyjadril k podanému návrhu, mal súd prvého stupňa navrhovateľovi umožniť uplatňovať svoje stanoviská k skutkovým, ale aj právnym otázkam, nastoleným samotným súdom prvého stupňa, v súvislosti s nesprávnym úradným postupom a výškou spôsobenej škody. Ak tak neurobil a vo veci rozhodol, porušil právo navrhovateľa na kontradiktórny súdny proces. Upozornil na skutočnosť, že súd prvého stupňa vykonal dokazovanie, ktorého obsah a rozsah si bez uvedenia dôvodu určil sám. Kontradiktórnosť procesu sa vzťahuje i na oprávnenie vyjadrovať sa k dôkazom, ktoré súd získal z vlastnej iniciatívy. Dodal, že súd prvého stupňa vykonal dokazovanie listinami, ktorých pôvod nie je z odôvodnenia napadnutého rozsudku poznateľný a nie je zrejmé, či išlo o listiny založené v exekučnom spise. Uviedol, že ak odporca nereagoval na výzvu v zmysle § 114 ods. 3 O. s. p., mal súd prvého stupňa rozhodnúť rozsudkom pre zmeškanie podľa § 153b O. s. p. Namiesto toho však súd prvého stupňa bez nariadenia pojednávania doplnil skutkový základ dokazovaním, ktorého obsah a rozsah si určil sám a rozhodol vo veci samej, ignorujúc § 153b O. s. p. Odôvodnenie napadnutého rozsudku v časti zamietnutia návrhu na náhradu majetkovej škody mal navrhovateľ za nepreskúmateľné a arbitrárne, keď sa súd prvého stupňa zaoberal len škodou, ktorá mala súvisieť so správou pohľadávky počas nečinnosti súdu a opisoval ju ako škodu, ktorá vznikla v príčinnej súvislosti s konaním povinného. Úplne však ignoroval tvrdenia navrhovateľa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prvého stupňa dospel jednoznačne a nepochybne k presvedčeniu o tom, že majetková škoda navrhovateľovi nevznikla. Napriek jedinečnosti skutkového základu odôvodnil súd prvého stupňa rozsudok úplne rovnakými dôvodmi opísanými tými istými vetami, ako v iných svojich rozhodnutiach, v ktorých vystupuje navrhovateľ a odporca, avšak v ktorých boli rozdielne skutkové okolnosti. Pri dodržiavaní práva navrhovateľa na odôvodnenie súdneho rozhodnutia nemožno ústavnoprávne akceptovať vytváranie odôvodnenia rozsudkov formulárovým spôsobom. Navrhovateľ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Navrhovateľ chcel predložiť dôkazy o výške majetkovej škody, a to aj prostredníctvom znaleckého posudku, ktorého vyhotovenie zabezpečil. Súd prvého stupňa však dokazovanie neprípustne skrátil len na dôkazy vykonávané ex offo, navrhovateľa nepoučil podľa § 120 ods. 4 O. s. p. a neoznámil mu, že hodlá vyhlásiť rozhodnutie vo veci samej, aby tak mal priestor navrhnúť a predložiť ďalšie dôkazy. V súvislosti so zamietnutím návrhu na náhradu nemajetkovej ujmy namietol navrhovateľ skutočnosť, že súd prvého stupňa nevysvetlil, prečo nekonštatoval, že došlo k porušeniu práva navrhovateľa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prvého stupňa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Odporca sa k odvolaniu navrhovateľa písomne nevyjadril. Odvolací súd preskúmal vec podľa § 212 ods. 1 O. s. p. bez nariadenia ústneho pojednávania podľa § 214 ods. 2 O. s. p. (rozsudok bol odvolacím súdom verejne vyhlásený podľa § 211 ods. 2 a § 156 ods. 3 O. s. p.) a dospel k záveru, že odvolanie navrhovateľa proti rozsudku nie je dôvodné. Zodpovednosť za škodu v zmysle zákona č. 514/2003 Z. 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 to, že súd prvého stupňa vykonal vo veci dokazovanie v dostatočnom rozsahu a riadne zistil skutkový stav veci, v zmysle § 153 ods. 1 O. s. p. Súd prvého stupňa správne postupoval, keď sa zameral na zisťovanie základných zákonných predpokladov pre priznanie náhrady škody a náhrady nemajetkovej ujmy v zmysle zákona č. 514/2003 Z. z. a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157 ods. 2, 3 O. s. p.), keď v odôvodnení svojho rozsudku sa vysporiadal so všetkými okolnosťami, na ktorých založil svoje rozhodnutie a ktoré boli pre jeho rozhodnutie podstatné. Odvolací súd sa v zmysle § 219 ods. 2 O. s. p. v plnom rozsahu stotožňuje s odôvodnením napadnutého rozhodnutia. K odvolacím námietkam navrhovateľa odvolací súd uvádza, že súd za splnenia predpokladov uvedených v ustanovení § 101 ods. 2 O. s. p. môže uskutočniť pojednávanie a na tomto aj rozhodnúť vec bez prítomnosti účastníka, resp. jeho zástupcu, ktorý bol riadne predvolaný a nepožiadal z dôležitého dôvodu o jeho odročenie. Dôležitý dôvod môže byť vyvodzovaný len zo skutočnosti, ktorá je vo vzťahu k prebiehajúcemu súdnemu konaniu a nariadenému pojednávaniu so zreteľom na všetky okolnosti vážna (svojou povahou znemožňujúca každému účastníkovi občianskeho súdneho konania za rovnakých okolností účasť na súdnom pojednávaní), súčasne ospravedlniteľná (všeobecne prijímaná ako odpustiteľná), nepredvídateľná (nepredvídaná alebo neočakávaná), neodvrátiteľná (neumožňujúca účastníkovi prijať opatrenie prekonávajúce príčinu neúčasti na pojednávaní) a náhla (vzhľadom na časové súvislosti nedovoľujúca účastníkovi uskutočniť kroky vedúce k jeho účasti na pojednávaní). Dôležitosť dôvodu, ktorým je odôvodňovaná žiadosť neprítomného účastníka o odročenie pojednávania (§ 101 ods. 2 O. s. p.), posudzuje súd podľa okolností toho - ktorého prípadu. V predmetnej veci navrhovateľ svoju žiadosť o zrušenie termínu pojednávania nariadeného na 26. 3. 2014, doručenú 21. 3. 2014, odôvodnil porušením zásady nestrannosti konajúceho súdu a sudcu. Pojednávanie žiadal zrušiť a konanie prerušiť až do právoplatného rozhodnutia Ústavného súdu Slovenskej republiky o ústavnej sťažnosti, predmetom ktorej je rozhodnutie o porušení práva navrhovateľa na zákonného sudcu a práva na nestranný súd a ktorej dôsledkom bude zrušenie rozhodnutia krajského súdu vo veci nevylúčenia sudcu povereného prejednaním veci. Žiadosť navrhovateľa na zrušenie či odročenie pojednávania bola nedôvodná, nakoľko otázka nestrannosti konajúceho sudcu, ktorú navrhovateľ opätovne (a z totožných dôvodov ako v návrhu na začatie konania) namietal ústavnou sťažnosťou, už bola v konaní právoplatne vyriešená Krajským súdom v Bratislave ako nadriadeným súdom, postupom podľa § 16 O. s. p., keď uznesením č. k. 9NcC/207/2012-14 zo dňa 22. 10. 2012, bolo rozhodnuté, že sudcovia Okresného súdu Bratislava IV nie sú vylúčení z prejednávania a rozhodovania v danej veci. Nie je preto dôvodná odvolacia námietka, že v predmetnej veci rozhodoval vylúčený sudca, keď navrhovateľ v odvolaní neuviedol iné dôvody zaujatosti zákonného sudcu, než v návrhu na začatie konania.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navrhovateľa. Navyše samotné podanie navrhovateľa, doručené súdu dňa 21. 3. 2014 (č. l. 43 spisu), obsahujúce návrh na prerušenie konania, nebolo podpísané zaručeným elektronickým podpisom a nebolo doplnené písomne ani ústne do zápisnice, najneskôr v lehote troch dní, súd prvého stupňa na uvedené podanie neprihliadal. Preto správne postupoval, keď v zmysle § 101 ods. 2 O. s. p. vec prejednal v neprítomnosti účastníkov konania. Námietky navrhovateľa o tom, že súd prvého stupňa pochybil, keď nevyčkal na nadobudnutie právoplatnosti rozhodnutia o prerušení konania na základe jeho návrhu doručeného dňa 21. 3. 2014, sú preto irelevantné. Neobstojí ani námietka navrhovateľa, ohľadom porušenia práva na kontradiktórny súdny proces, keď navrhovateľ napriek riadnemu a včasnému predvolaniu, si bezdôvodnou neúčasťou na pojednávaní, sám zmaril možnosť dôsledne uplatňovať svoje práva a chrániť svoje záujmy. Odvolací súd nespochybňuje zásadu kontradiktórnosti konania, pod ktorú možno subsumovať právo účastníka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Navrhovateľ navyše napriek poučeniu podľa § 120 ods. 4 O. s. p. (doručené účastníkom spolu s predvolaním na termín pojednávania dňa 26. 3. 2014) neoznačil ani nepredložil mimo návrhu na začatie konania ďalšie dôkazy na preukázanie svojich tvrdení. Nedôvodná je preto jeho námietka odňatia možnosti konať pred súdom s tým, že na pojednávaní chcel predložiť znalecký posudok, ako dôkaz o výške vzniknutej majetkovej škody. Navrhovateľ nepoukázal na existenciu znaleckého posudku v návrhu na začatie konania a ani neskôr; neoznačil ho teda ako dôkaz na preukázanie svojich tvrdení (ani s tým, že ho založí po jeho vyhotovení) do vyhlásenia uznesenia, ktorým súd prvého stupňa skončil dokazovanie. Pokiaľ potom súd prvého stupňa vykonal na pojednávaní dokazovanie, navrhnuté navrhovateľom v návrhu na začatie konania, pričom účastníkom konania umožnil zúčastniť sa uvedeného pojednávania, na základe čoho mali účastníci konania možnosť s dôkazmi sa oboznámiť, vyjadriť sa k nim a prípadne navrhnúť ďalšie dôkazy, nedošlo jeho postupom k porušeniu zásady kontradiktórnosti konania a ani k odňatiu práva na spravodlivý súdny proces. V predmetnej veci súd prvého stupňa nevykonával dokazovanie z vlastnej iniciatívy, ako uviedol navrhovateľ v odvolaní, keď exekučný spis označil ako dôkaz v návrhu na začatie konania samotný navrhovateľ; dokazovanie tak bolo vykonávané len na preukázanie tvrdení navrhovateľa a nie nad rámec navrhovateľovho návrhu. Nedôvodná je aj odvolacia námietka, týkajúca sa odôvodnenia napadnutého rozhodnutia „formulárovým spôsobom“. Z úradnej činnosti je totiž odvolaciemu súdu známe, že navrhovateľ podal množstvo návrhov na začatie konania, týkajúcich sa totožných účastníkov, s takmer totožným skutkovým základom. Samotný navrhovateľ všetky návrhy na začatie konania a procesné návrhy v týchto konaniach odôvodňuje identicky, t. 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prvého stupňa vytýkať rovnaké, či obdobné odôvodňovanie napadnutého rozsudku s inými rozsudkami, najmä ak súd prvého stupňa sa v napadnutom rozsudku zaoberal skutočne iba predmetnou vecou. Naproti tomu navrhovateľ v odvolaní uviedol viaceré odvolacie dôvody, ktoré nekorešpondujú s priebehom predmetného konania či s odôvodnením napadnutého rozsudku. V odvolaní je tak viacero rozporov, keď napr. navrhovateľ na jednej strane namietol, že nemal možnosť oboznámiť sa s vyjadrením odporcu a na druhej strane, že nakoľko sa odporca nevyjadril, mal súd prvého stupňa rozhodnúť rozsudkom pre zmeškanie (postup v zmysle § 153b O. s. p. je však upravený ako možnosť a nie povinnosť súdu). Rovnako navrhovateľ na jednej strane namietol prejednanie veci na pojednávaní v jeho neprítomnosti v zmysle § 101 ods. 2 O. s. p., no na strane druhej namietol skutočnosť, že v predmetnej veci sa neuskutočnilo pojednávanie, pričom nebolo možné rozhodnúť bez nariadenia pojednávania. K námietke navrhovateľa, že je nesprávny záver súdu prvého stupňa, že nepreukázal výšku škody a náhrady nemajetkovej ujmy odvolací súd dodáva, že súd prvého stupňa preto správne uviedol,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Odvolací súd z vyššie uvedených dôvodov napadnutý rozsudok ako vecne správny v zmysle § 219 ods. 1, 2 O. s. p. potvrdil. Napadnutým uznesením č. k. 23C/175/2012-8 zo dňa 8. 10. 2012 súd prvého stupňa uložil navrhovateľovi povinnosť zaplatiť v lehote troch dní súdny poplatok za vznesenie námietky zaujatosti v sume 66,- €, s poukazom na položkou 17a Sadzobníka súdnych poplatkov zák. č. 71/1992 Zb. o súdnych poplatkoch a poplatku za výpis z Registra trestov. Proti tomuto uzneseniu podal v zákonnej lehote odvolanie navrhovateľ dôvodiac tým, že označené uznesenie/výzvu vníma ako neopodstatnenú, t. j. bez právneho významu. Konštatoval, že v danej veci nepodal súdu námietku zaujatosti podľa ustanovenia § 15a ods. l O. s. p., čo znamená, že spoplatňovanie fiktívneho návrhu je preto bezpredmetné. V samotnej žalobe dôvodil, že inak vecne a miestne príslušný okresný súd nemôže vo veci konať, pretože jeho sudcovia sú z prejednania veci vylúčení, keďže majú pomer k veci a k účastníkom konania, a sú teda vo veci zaujatí (§ 14 O. s. p.). Súd mal preto postupovať zákonným spôsobom a podľa ustanovenia § 12 ods. l O. s. p., v spojení s ustanovením § 12 ods. 3 O. s. p. požiadať príslušný krajský súd, aby prikázal vec na prejednanie inému súdu toho istého stupňa. Vo veci nejde o vhodnosť, ale o nutnosť. Vec musí byť prikázaná inému súdu preto, aby konanie bolo spravodlivé a vo veci samej rozhodoval nestranný zákonný sudca. Z judikatúry ústavného súdu možno vyvodiť, že tvrdenie účastníka konania, podľa ktorého v jeho veci nekoná zákonný sudca, treba považovať za námietku zaujatosti, a to z objektívneho pohľadu (II. ÚS 331/2009). Ak by aj súd mal za to, že vo veci je nutné uhradiť poplatok za vznesenie námietky zaujatosti podľa položky č. 17a zákona o súdnych poplatkoch dôvodil, že povinnosť platiť súdne poplatky mu nie je možné uložiť. Podľa ust. § 4 ods. l písm. k/ zákona o súdnych poplatkoch je súdne konanie vo veciach náhrady škody, spôsobenej nezákonným rozhodnutím orgánu verejnej moci alebo jeho nesprávnym úradným postupom, od poplatkov oslobodené. Rovnako sa to týka poplatkov za podané návrhy vo veci samej, znalecké dokazovanie či návrhy na vylúčenie sudcov. Vzhľadom na uvedenú právnu argumentáciu žiadal, aby odvolací súd bez prieťahov konal podľa § 12 ods. l O. s. p., v spojení s § 12 ods. 3 O. s. p. a otázku prikázania veci inému súdu postúpil príslušnému krajskému súdu na rozhodnutie. Napadnutým uznesením č. k. 23C/175/2012-93 zo dňa 11. 6. 2014 súd prvého stupňa uložil navrhovateľovi povinnosť zaplatiť v lehote troch dní súdny poplatok za odvolanie v sume 20,- €, s poukazom na položkou 7a, v spojení s bodom 3 poznámky k položke 1 Sadzobníka súdnych poplatkov zák. č. 71/1992 Zb. o súdnych poplatkoch a poplatku za výpis z Registra trestov. Proti uzneseniu podal v zákonnej lehote navrhovateľ odvolanie v celom rozsahu a žiadal napadnuté uznesenie zrušiť bez náhrady. Súdu prvého stupňa vyčítal,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 3. 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Záverom podotkol, že žaloba bola v danej veci podaná na súd pred 1. 10. 2012, a preto v zmysle § 18ca zákona č. 71/1992 Zb. o súdnych poplatkoch treba na navrhovateľom podané odvolanie aplikovať právny stav platný do 30. 9. 2012, kedy bolo konanie vo veciach náhrady škody, spôsobenej nezákonným rozhodnutím orgánu verejnej moci alebo jeho nesprávnym úradným postupom, od poplatku vecne oslobodené. Odvolací súd preskúmal vec i z hľadiska týchto odvolaní podaných proti uzneseniam, podľa § 212 ods. 1 O. s. p., bez nariadenia odvolacieho pojednávania podľa § 214 ods. 2 O. s. p. a dospel k záveru, že odvolania navrhovateľa nie sú dôvodné. K uzneseniu č. k. 23C/175/2012-8 zo dňa 8. 10. 2012 odvolací súd uvádza: Podľa § 1 ods. 1 Zákona č. 71/1992 Zb. o súdnych poplatkoch, v znení účinnom do 30. 09. 2012,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za návrh. Podľa § 5 ods. 1 písm. g/ citovaného zákona, poplatková povinnosť vzniká podaním námietky zaujatosti účastníkom konania podľa osobitného predpisu. Podľa § 4 ods. 1 písm. k/ citovaného zákona, od poplatku je oslobodené súdne konanie vo veciach náhrady škody, spôsobenej nezákonným rozhodnutím orgánu verejnej moci alebo jeho nesprávnym úradným postupom. Podľa § 4 ods. 4 citovaného zákona, sa oslobodenie podľa odsekov 1 a 2 vzťahuje aj na konanie o odvolaní, dovolaní, obnove konania a výkone rozhodnutia alebo exekúcii. Podľa Položky 17a Sadzobníka súdnych poplatkov, prílohy citovaného zákona, sa platí súdny poplatok za vznesenie námietky zaujatosti účastníkom konania 66,- €. Z obsahu spisu v danej veci vyplýva, že navrhovateľ sa návrhom vo veci samej, doručeným prvostupňovému súdu dňa 27. 09. 2012, domáha náhrady majetkovej škody a nemajetkovej ujmy v zmysle zákona č. 514/2003 Z. z. o zodpovednosti za škodu, spôsobenú pri výkone verejnej moci a o zmene niektorých zákonov, ktorá mu vznikla nesprávnym úradným postupom Okresného súdu Bratislava IV. Navrhovateľ vo svojom návrhu žiadal, aby nadriadený súd rozhodol pred prvotným prejednaním veci o prikázaní veci (tohto sporu) inému súdu, pretože sudcovia miestne a vecne príslušného Okresného súdu Bratislava IV sú vylúčení z prejednávania a rozhodovania veci, vzhľadom na ich pomer k veci a účastníkom konania. To znamená, že uplatnil námietku zaujatosti všetkých sudcov Okresného súdu Bratislava IV v zmysle § 14 a § 15a O. s. p. Navrhovateľovi vznesením námietky zaujatosti v zmysle citovanej Položky 17a Sadzobníka súdnych poplatkov vznikla poplatková povinnosť vo výške 66,- €. Odvolací súd sa nestotožnil s názorom navrhovateľa, uplatneným v odvolaní, že navrhovateľovi nie je možné uložiť poplatok za vznesenie námietky zaujatosti, nakoľko súdne konania vo veciach náhrady škody, spôsobenej nezákonným rozhodnutím orgánu verejnej moci alebo jeho nesprávnym úradným postupom, sú v zmysle § 4 ods. 1 písm. k/ zákona o súdnych poplatkoch, v znení účinnom do 30. 09. 2012, od platenia súdnych poplatkov oslobodené. V zmysle judikatúry Ústavného súdu SR (uznesenie Ústavného súdu SR z 30. marca 2011, sp. zn. II. ÚS 124/2011) vecné oslobodenie občianskeho súdneho konania od súdneho poplatku podľa § 4 ods. 1 zákona o súdnych poplatkoch sa nevzťahuje aj na súdny poplatok za vznesenie námietky zaujatosti podľa položky č. 17a Sadzobníka súdnych poplatkov. Od povinnosti zaplatiť tento poplatok možno oslobodiť účastníka iba postupom podľa § 138 O. s. p. Vecné oslobodenie účastníka občianskeho súdneho konania od súdneho poplatku podľa § 4 zákona o súdnych poplatkoch sa vzťahuje iba na súdny poplatok za návrh (§ 4 ods. 1 zákona o súdnych poplatkoch), za odvolanie, dovolanie, návrh na obnovu konania, výkon rozhodnutia a exekúciu (§ 4 ods. 3 zákona o súdnych poplatkoch). Odvolací súd z vyššie uvedených dôvodov podľa § 219 ods. 1, 2 O. s. p. napadnuté uznesenie súdu prvého stupňa č. k. 23C/175/2012-8 zo dňa 8. 10. 2012 ako vecne správne potvrdil. K uzneseniu č. k. 23C/175/2012-93 zo dňa 11. 6. 2014 odvolací súd uvádza: Podľa § 5 ods. 1 písm. a/ zákona č. 71/1992 Zb. o súdnych poplatkoch a poplatku za výpis z registra trestov, v platnom znení,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27. 9. 2012, domáhal náhrady škody podľa zák. č. 514/2003 Z. z., o ktorom návrhu bolo rozsudkom zo dňa 26. 3. 2014, súdom prvého stupňa, rozhodnuté. Navrhovateľ dňa 4. 6. 2014 podal odvolanie proti rozsudku súdu prvého stupňa. Z vyššie uvedeného výkladu vyplýva, že súdne konanie vo veciach náhrady škody, spôsobenej nezákonným rozhodnutím orgánu verejnej moci alebo jeho nesprávnym úradným postupom, od 01. 10. 2012 nepožíva vecné oslobodenie od súdnych poplatkov. Návrhy vo veci samej, odvolania, dovolania, sa spoplatňujú ku dňu ich podania a podľa Sadzobníka súdnych poplatkov, účinného ku dňu podania poplatkového úkonu. Ak teda podal navrhovateľ odvolanie po 01. 10. 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 10. 2012).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 s. 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Ak prvostupňový súd zaviazal navrhovateľa na zaplatenie súdneho poplatku za odvolanie proti rozsudku podané dňa 4. 6. 2014 postupoval vecne správne, v dôsledku čoho odvolací podľa § 219 ods. 1 a 2 O. s. p. napadnuté uznesenie súdu prvého stupňa č. k. 23C/175/2012-93 zo dňa 11. 6. 2014 ako vecne správne potvrdil. O náhrade trov odvolacieho konania rozhodol odvolací súd podľa § 224 ods. 1 a § 142 ods. 1 O. s. p. tak, že v tomto konaní plne úspešnému odporcovi ich náhradu nepriznal, pretože v zmysle § 151 ods. 1 O. s. p. absentoval návrh na ich priznanie. Poučenie: Proti tomuto rozsudku n i e j e možné podať odvolanie.</w:t>
      </w:r>
    </w:p>
    <w:p/>
    <w:p>
      <w:r>
        <w:t>Zdroj: KAUZIS.SK – https://www.kauzis.sk/judikatura/r/ECLI:SK:KSBA:2015:1412214026.2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