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22CoE/139/2015 z 24. 11. 2015</w:t>
      </w:r>
    </w:p>
    <w:p>
      <w:r>
        <w:t>Uznesenie Krajského súdu Bratislava z 24. novembra 2015, sp. zn. 22CoE/139/2015, ECLI:SK:KSBA:2015:1414204545.2</w:t>
      </w:r>
    </w:p>
    <w:p>
      <w:r>
        <w:t>Súd: Krajský súd Bratislava</w:t>
      </w:r>
    </w:p>
    <w:p>
      <w:r>
        <w:t>Spisová značka: 22CoE/139/2015</w:t>
      </w:r>
    </w:p>
    <w:p>
      <w:r>
        <w:t>ECLI: ECLI:SK:KSBA:2015:1414204545.2</w:t>
      </w:r>
    </w:p>
    <w:p>
      <w:r>
        <w:t>Dátum vydania: 24. 11. 2015</w:t>
      </w:r>
    </w:p>
    <w:p>
      <w:r>
        <w:t>Forma: Uznesenie</w:t>
      </w:r>
    </w:p>
    <w:p>
      <w:r>
        <w:t>Oblasť práva: Občianske právo</w:t>
      </w:r>
    </w:p>
    <w:p>
      <w:pPr>
        <w:pStyle w:val="Heading2"/>
      </w:pPr>
      <w:r>
        <w:t>Text rozhodnutia</w:t>
      </w:r>
    </w:p>
    <w:p>
      <w:r>
        <w:t>Súd: Krajský súd Bratislava Spisová značka: 22CoE/139/2015 Identifikačné číslo súdneho spisu: 1414204545 Dátum vydania rozhodnutia: 25. 11. 2015 Meno a priezvisko sudcu, VSÚ: JUDr. Jarmila Glončáková ECLI: ECLI:SK:KSBA:2015:1414204545.2 Uznesenie Krajský súd v Bratislave, v exekučnej veci oprávneného: PROFI CREDIT Slovakia, s.r.o., Pribinova 25, 811 09 Bratislava, IČO 35 792 752, zast. Mgr. Lenka Zichová, LL.M., advokátka, proti povinnému L.. M. A., D.. XX.XX.XXXX, D. U. XX, XXX XX N., pre vymoženie 1.430,52 Eur istiny s príslušenstvom a zmluvnou pokutou a o žiadosti súdneho exekútora JUDr. Patriciusa Baďuru, so sídlom exekútorského úradu Štefana Rosívala 2, 841 06 Bratislava, o odvolaní oprávneného proti uzneseniu Okresného súdu Bratislava IV. v Bratislave, č. k. 16Er/1895/2014-31 zo dňa 15.04.2015, takto r o z h o d o l : Krajský súd v Bratislave uznesenie Okresného súdu Bratislava IV. v Bratislave č. k. 16Er/1895/2014-31 zo dňa 15.04.2015, p o t v r d z u j e. o d ô v o d n e n i e : Okresný súd Bratislava IV. v Bratislave uznesením 16Er/1895/2014-31 zo dňa 15.04.2015 zamietol žiadosť súdneho exekútora o udelenie poverenia na vykonanie exekúcie. Podkladom na vykonanie exekúcie je rozhodcovský rozsudok Stáleho rozhodcovského súdu Victoria rozhodcovský súd v Žiline sp. zn. RK-PC-2476/13-EK zo dňa 21.10.2013. Súd prvého stupňa uviedol, že základným predpokladom, aby bolo možné na základe rozhodnutia ako exekučného titulu predloženého oprávneným viesť exekúciu, je vykonateľnosť rozhodnutia, tzn. musí byť doručené v súlade s príslušnými právnymi predpismi účastníkovi konania, ktorému bola daným rozhodnutím uložená povinnosť. V rozhodcovskom konaní platí, že rozhodcovský rozsudok musí byť doručený adresátovi na adresu jeho trvalého pobytu do vlastných rúk. V prípade neúspešnosti doručenia na adresu trvalého pobytu adresáta a vrátenia nedoručenej zásielky rozhodcovskému súdu s vyznačením pošty "zásielka neprevzatá v odbernej lehote" možno podľa § 25 ods. 4 zákona NR SR č. 244/2002 Z.z. o rozhodcovskom konaní (ďalej len ZoRK) použiť podmienky pre použitie fikcie doručenia podľa § 47 ods. 2 zákona č. 99/1963 Zb. Občiansky súdny poriadok (ďalej len O.s.p.). Aby bola písomnosť doručená v súlade s fikciou doručenia podľa § 47 ods. 2 O.s.p., musia byť splnené tri kumulatívne podmienky, a to: nezastihnutie adresáta písomnosti poštovým doručovateľom, zdržiavanie sa adresáta písomnosti v mieste doručenia a oznámenie doručovateľa o dni a hodine opätovného doručenia písomnosti. Ak nie je ktorákoľvek z týchto zákonných podmienok splnená, nemôže byť doručovaná písomnosť považovaná za doručenú v súlade s fikciou doručenia. Súd prvého stupňa zistil, že rozhodcovský rozsudok sp. zn. RK-PC-2476/13- EK zo dňa 21.10.2013 bol povinnému doručovaný na adresu D. U. XX, N.. Z uvedenej adresy sa vrátila neprevzatá zásielka rozhodcovi s vyznačením "zásielka neprevzatá v odbernej lehote". Ďalším šetrením exekučný súd tiež zistil, že povinný sa na uvedenej adrese trvalého pobytu nezdržuje a na uvedenej adrese nebýva už viac ako 10 rokov, ako to vyplýva zo šetrení prostredníctvom OR PZ v spise Okresného súdu Bratislava IV. v Bratislave. Súd prvého stupňa tak dospel k záveru, že adresa, na ktorú bol povinnému doručovaný rozhodcovský rozsudok, nepredstavovala v čase doručovania rozhodcovského rozsudku adresu bydliska povinného, na ktorej sa zdržiaval. Nebola tak splnená základná podmienka pre uplatnenie fikcie doručenia podľa § 47 ods. 2 O.s.p. - zdržiavanie sa adresáta písomnosti v mieste doručenia a tiež nebola splnená podmienka pre doručenie rozhodcovského rozsudku podľa § 25 ods. 1 a ods. 4 ZoRK povinnému. Keďže rozhodcovský rozsudok vydaný Stálym rozhodcovským súdom Victoria rozhodcovský súd v Žiline sp. zn. RK-PC-1205/13-EK zo dňa 26.04.2013 nebol povinnému doručený v súlade so zákonom, nemohol nadobudnúť právoplatnosť, a tým sa nemohol stať ani vykonateľným. Súd prvého stupňa na základe uvedeného ďalej konštatoval, že nakoľko rozhodcovský rozsudok predložený oprávneným nespĺňa základný predpoklad pre spôsobilý exekučný titul, a to jeho vykonateľnosť, nie je spôsobilým exekučným titulom, na podklade ktorého možno viesť exekúciu. Exekúciu možno viesť len na podklade vykonateľného exekučného titulu. Proti predmetnému uzneseniu v celom jeho rozsahu podal v zákonnej lehote odvolanie oprávnený z dôvodu, že nesúhlasí so záverom súdu o nedostatku riadneho doručenia rozhodcovského rozsudku, lebo tento bol doručovaný v súlade § 47 ods. 2 O.s.p. Oprávnený uviedol, že mu nie je známy žiaden právny predpis stanovujúci povinnosť zisťovať, či sa adresát skutočne zdržiava na adrese, z ktorej sa zásielka vrátila iba preto, že si ju neprevzal v odbernej lehote. Je toho názoru, že ak by sa adresát na danej adrese nezdržiaval, nemal by tam mať poštovú schránku a v tom prípade by sa poštová zásielka vrátila s označením dôvodu nedoručenia ako ,,adresát neznámy“. Tiež v súlade s bodom 8.3 zmluvných dojednaní Zmluvy o revolvingovom úvere sa povinný zaviazal nahlásiť oprávnenému zmenu kontaktnej adresy do desiatich dní od vzniku tejto skutočnosti, to však neurobil. Oprávnený má za to, že prevzatie doručovaných zásielok a prečítanie si obsahu zo strany účastníka konania je výlučne v jeho dispozícii a zanedbanie takéhoto záujmu nesie so sebou nutnosť niesť následky pasivity v konaní. Záver exekučného súdu v zmysle vyššie uvedeného nie je v súlade s platnou právnou úpravou a vo svojich dôsledkoch znamená akceptáciu dlhodobého porušovania zmluvy povinným. Na záver oprávnený navrhol, aby odvolací súd zrušil napadnuté uznesenie súdu prvého stupňa v celom rozsahu a vec mu vrátil na ďalšie konanie, a zároveň navrhol zaviazať povinného zaplatiť oprávnenému náhradu trov odvolacieho konania v celkovej výške 88,14 Eur. Krajský súd v Bratislave, ako odvolací súd podľa § 10 ods. 1 O.s.p., preskúmal napadnuté uznesenie podľa § 212 ods. 1 O.s.p., bez nariadenia pojednávania v zmysle § 214 ods. 2 O.s.p. a dospel k záveru, že napadnuté uznesenie je vecne správne. Odvolací súd z obsahu spisového materiálu zistil, že exekučné konanie sa začalo dňa 19.02.2014 na základe návrhu oprávneného na vykonanie exekúcie; exekučným titulom je rozhodcovský rozsudok Stáleho rozhodcovského súdu Victoria rozhodcovský súd v Žiline sp. zn. RK-PC-2476/13-EK zo dňa 21.10.2013. Podľa § 25 ods. 1 ZoRK,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Podľa § 25 ods. 4 ZoRK, žaloba a rozhodcovský rozsudok sa doručujú účastníkom vždy do vlastných rúk; dohody účastníkov o inom spôsobe doručovania sú neprípustné. Podľa § 35 ZoRK, doručený rozhodcovský rozsudok, ktorý už nemožno preskúmať podľa § 37, má pre účastníkov rozhodcovského konania rovnaké účinky ako právoplatný rozsudok súdu. Podľa § 47 ods. 1 O.s.p., do vlastných rúk treba doručiť písomnosti, pri ktorých tak ustanovuje zákon, a iné písomnosti, ak to nariadi súd.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Súd prvého stupňa postupoval správne, keď preskúmaval súlad exekučného titulu so zákonom aj v priebehu exekučného konania. Z ustálenej súdnej judikatúry (rozhodnutie NS SR publikované pod R58/1997) totiž vyplýva,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Exekučný súd obdobne postupuje aj pri rozhodovaní o udelení poverenia na vykonanie exekúcie. Zo spisového materiálu vyplýva, že rozhodcovský súd zaslal rozhodcovský rozsudok zo dňa 21.10.2013 povinnému na adresu D. U. XX, N., ktorá je v Registri obyvateľov adresou trvalého pobytu povinného odo dňa 22.06.1994. Na uvedenej adrese však nebola zásielka povinným prevzatá v odbernej lehote, nakoľko sa povinný podľa zistení súdu prvého stupňa na uvedenej adrese nezdržiava už viac ako 10 rokov. Na základe uvedených skutočností, je preukázané, že neboli splnené podmienky pre náhradné doručenie, keďže povinný sa v rozhodnom čase na doručenie zásielky nezdržiaval na adrese D. U. XX, N.. Neúspešný pokus o doručenie exekučného titulu (doručovaného hoci aj na základe údajov známych v čase doručovania) spadá pod „nemožnosť doručenia písomnosti adresátovi“ v zmysle § 25 ods. 1 ZoRK. Odvolací súd po preskúmaní napadnutého uznesenia i konania, ktoré mu predchádzalo, konštatuje, že prvostupňový súd v prejednávanej veci zistil skutkový stav v rozsahu potrebnom na zistenie rozhodujúcich skutočností a vec účastníkov aj správne právne posúdil. Odvolací súd sa stotožňuje s dôvodmi uvedenými v písomnom vyhotovení napadnutého uznesenia, podľa § 219 ods. 1, 2 O.s.p. konštatuje ich správnosť a v podstatných bodoch na tieto dôvody odkazuje. Krajský súd sa v otázke právoplatnosti exekučného titulu - rozhodcovského rozsudku stotožnil so závermi súdu prvého stupňa. Rozhodcovský rozsudok mal byť doručený účastníkovi rozhodcovského konania do vlastných rúk. Zákon o rozhodcovskom konaní v otázke doručovania do vlastných rúk odkazuje na právnu úpravu doručovania podľa O.s.p. Na základe vyššie uvedeného, prvostupňový súd postupoval správne pri vyhodnotení dodržania podmienok doručovania podľa § 47 ods. 2 O.s.p. Je zrejmé, že doručovanie rozhodcovského rozsudku povinnému bolo vykonané do vlastných rúk, avšak bezúspešne, kedy následne zásielka bola uložená na pošte. Z uvedených dôvodov nebolo možné považovať rozhodcovský rozsudok za doručený a nebolo možné na ňom vyznačiť ani právoplatnosť.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základe citovaných zákonných ustanovení, rozhodnutie prvostupňového súdu, ako vecne správne, potvrdil podľa § 219 ods. 1a 2 O.s.p., keďže sa po preskúmaní spisového materiálu, zisteného skutkového a právneho stavu stotožnil s jeho záverom a právnym vyhodnotením. Uznesenie bolo členmi senátu prijaté pomerom hlasov 3:0 (§ 3 ods. 9 tretia veta zák. č. 757/2004 Z. z. v znení neskorších predpisov). Poučenie: Proti tomuto uzneseniu odvolanie nie je prípustné.</w:t>
      </w:r>
    </w:p>
    <w:p/>
    <w:p>
      <w:r>
        <w:t>Zdroj: KAUZIS.SK – https://www.kauzis.sk/judikatura/r/ECLI:SK:KSBA:2015:1414204545.2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