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14Co/510/2015 z 29. 10. 2015</w:t>
      </w:r>
    </w:p>
    <w:p>
      <w:r>
        <w:t>Uznesenie Krajského súdu Bratislava z 29. októbra 2015, sp. zn. 14Co/510/2015, ECLI:SK:KSBA:2015:1415201574.1</w:t>
      </w:r>
    </w:p>
    <w:p>
      <w:r>
        <w:t>Súd: Krajský súd Bratislava</w:t>
      </w:r>
    </w:p>
    <w:p>
      <w:r>
        <w:t>Spisová značka: 14Co/510/2015</w:t>
      </w:r>
    </w:p>
    <w:p>
      <w:r>
        <w:t>ECLI: ECLI:SK:KSBA:2015:1415201574.1</w:t>
      </w:r>
    </w:p>
    <w:p>
      <w:r>
        <w:t>Dátum vydania: 29.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14Co/510/2015 Identifikačné číslo súdneho spisu: 1415201574 Dátum vydania rozhodnutia: 30. 10. 2015 Meno a priezvisko sudcu, VSÚ: JUDr. Katarína Javorčíková ECLI: ECLI:SK:KSBA:2015:1415201574.1</w:t>
      </w:r>
    </w:p>
    <w:p>
      <w:r>
        <w:t>Uznesenie Krajský súd v Bratislave v právnej veci navrhovateľa: Allianz - Slovenská poisťovňa, a.s., IČO: 00 151 700, Dostojevského rad 4, Bratislava, proti odporcovi: Ľ. F., D.. X.X.XXXX, N. D. XX, N., o zaplatenie 36,28 Eur, o odvolaní odporcu proti rozsudku Okresného súdu Bratislava IV v Bratislave č. k. 19C/36/2015-25 zo dňa 30.7.2015, pomerom hlasov 3:0 takto</w:t>
      </w:r>
    </w:p>
    <w:p>
      <w:r>
        <w:t>r o z h o d o l :</w:t>
      </w:r>
    </w:p>
    <w:p>
      <w:r>
        <w:t>Krajský súd v Bratislave späťvzatie návrhu na začatie konania pripúšťa, rozsudok Okresného súdu Bratislava IV v Bratislave č.k. 19C/36/2015-25 zo dňa 30.7.2015 z r u š u j e a konanie vo veci z a s t a v u j e.</w:t>
      </w:r>
    </w:p>
    <w:p>
      <w:r>
        <w:t>Navrhovateľovi súd n e p r i z n á v a náhradu trov súdneho konania.</w:t>
      </w:r>
    </w:p>
    <w:p>
      <w:r>
        <w:t>o d ô v o d n e n i e :</w:t>
      </w:r>
    </w:p>
    <w:p>
      <w:r>
        <w:t>Návrhom zo dňa 3.2.2015 sa navrhovateľ domáhal voči zaplatenia čiastky 36,28 Eur z titulu dlžného poistného. Rozsudkom zo dňa 30.7.2015 súd žalobnému návrhu vyhovel v celom rozsahu a odporcu zaviazal nahradiť mu trovy konania vo výške 16,50 Eur. Proti tomuto rozsudku podal odvolanie odporca podaním zo dňa 20.8.2015. V priebehu odvolacieho konania podaním doručeným súdu dňa 25.9.2015 vzal navrhovateľ návrh na začatie konania späť z dôvodu, že pre vydaním rozsudku odporca uhradil celú žalovanú pohľadávku. Náhradu trov konania si neuplatnil. Výzvou zo dňa 15.10.2015 odvolací súd vyzval odporcu, aby v stanovenej lehote oznámil súdu, či súhlasí so späťvzatím návrhu a zastavením konania, a či si uplatňuje nárok na náhradu trov konania. Odporca výzvu prevzal dňa 22.10.2015 a dňa 29.10.2015 doručil súdu vyjadrenie, že súhlasí so zastavením konania. Náhradu trov konania si neuplatnil. Podľa § 208 O.s.p. ak je návrh na začatie konania vzatý späť, keď už rozhodol súd prvého stupňa, ale jeho rozhodnutie dosiaľ nie je právoplatné, odvolací súd rozhodne o pripustení späťvzatia. Súd späťvzatie nepripustí ak s tým druhý účastník nesúhlasí. Ak späťvzatie pripustí, odvolací súd zruší rozhodnutie súd prvého stupňa a konanie zastaví.</w:t>
      </w:r>
    </w:p>
    <w:p>
      <w:r>
        <w:t>Vzhľadom na to, že boli splnené všetky zákonné podmienky citovaného ustanovenia, odvolací súd späťvzatie žalobného návrhu pripustil, rozsudok prvostupňového súdu zrušil a konanie vo veci zastavil.</w:t>
      </w:r>
    </w:p>
    <w:p>
      <w:r>
        <w:t>Zastavenie konania späťvzatím žaloby procesne spôsobil odporca, keďže návrh bol vzatý späť pre jeho správanie (zaplatenie žalovanej pohľadávky v priebehu súdneho konania). Navrhovateľovi tak vznikol nárok na náhradu trov konania podľa § 146 ods. 2 O.s.p. Keďže si takýto nárok neuplatnil, súd mu nárok na náhradu trov konania nepriznal.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https://www.kauzis.sk/judikatura/r/ECLI:SK:KSBA:2015:1415201574.1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