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2S/253/2013 z 10. 3. 2015</w:t>
      </w:r>
    </w:p>
    <w:p>
      <w:r>
        <w:t>Uznesenie Krajského súdu Bratislava z 10. marca 2015, sp. zn. 2S/253/2013, ECLI:SK:KSBA:2015:4013200968.2</w:t>
      </w:r>
    </w:p>
    <w:p>
      <w:r>
        <w:t>Súd: Krajský súd Bratislava</w:t>
      </w:r>
    </w:p>
    <w:p>
      <w:r>
        <w:t>Spisová značka: 2S/253/2013</w:t>
      </w:r>
    </w:p>
    <w:p>
      <w:r>
        <w:t>ECLI: ECLI:SK:KSBA:2015:4013200968.2</w:t>
      </w:r>
    </w:p>
    <w:p>
      <w:r>
        <w:t>Dátum vydania: 10. 3. 2015</w:t>
      </w:r>
    </w:p>
    <w:p>
      <w:r>
        <w:t>Forma: Uznesenie</w:t>
      </w:r>
    </w:p>
    <w:p>
      <w:r>
        <w:t>Oblasť práva: Správne právo</w:t>
      </w:r>
    </w:p>
    <w:p>
      <w:pPr>
        <w:pStyle w:val="Heading2"/>
      </w:pPr>
      <w:r>
        <w:t>Text rozhodnutia</w:t>
      </w:r>
    </w:p>
    <w:p>
      <w:r>
        <w:t>Súd: Krajský súd Bratislava Spisová značka: 2S/253/2013 Identifikačné číslo súdneho spisu: 4013200968 Dátum vydania rozhodnutia: 11. 03. 2015 Meno a priezvisko sudcu, VSÚ: JUDr. Marián Trenčan ECLI: ECLI:SK:KSBA:2015:4013200968.2 Uznesenie Krajský súd v Bratislave v právnej veci žalobcov: 1/ W.. K. J., Za Y. XXX, E. Q., 2/ S. G., T. XXX, E. Q., proti žalovanému: Okresný úrad Nitra, odbor opravných prostriedkov, Štefánikova trieda 69, Nitra (ako nástupca Ministerstva vnútra Slovenskej republiky), za účasti: Mgr. C. J., T. XX/XX, L., o preskúmanie zákonnosti rozhodnutia žalovaného č. SVS-M zo dňa 24.06.2013, takto r o z h o d o l : Krajský súd v Bratislave konanie z a s t a v u j e . Žiaden z účastníkov nemá právo na náhradu trov konania. o d ô v o d n e n i e : Žalobou doručenou Krajskému súdu v Nitre dňa 19.08.2013, postúpenou Krajskému súdu v Bratislave ako miestne príslušnému súdu uznesením Krajského súdu v Nitre č. k. 11S/326/2013-63 zo dňa 30.09.2013, sa žalobcovia domáhali preskúmania zákonnosti rozhodnutia žalovaného č. D.- C zo dňa 2X.XX.XXXX, ktorým žalovaný zamietol odvolanie žalobcov proti rozhodnutiu bývalého Obvodného úradu Nitra, odboru všeobecnej vnútornej správy č. Pk-XXXX/XXXX-Bo, A/XXXX/XXXXX zo dňa 19.02.2013 a toto rozhodnutie potvrdil. Rozhodnutím bývalého Obvodného úradu Nitra, odboru všeobecnej vnútornej správy č. Pk-XXXX/XXXX-Bo, A/XXXX/XXXXX zo dňa 19.02.2013 bolo konanie vo veci priestupku na úseku práva na prístup k informáciám podľa § 42a ods. 1 zákona č. 372/1990 Zb. o priestupkoch v znení neskorších predpisov (ďalej len „zákon o priestupkoch“) v súlade s § 21a ods. 1 písm. b) a c) a v súlade s § 3 ods. 1, § 12 a § 17 zákona č. 211/2000 Z. z. o slobodnom prístupe k informáciám a o zmene a doplnení niektorých zákonov spáchaného vydaním rozhodnutia alebo príkazu alebo iným opatrením zapríčinením porušenia práva na sprístupnenie informácií, neposkytnutím sprievodných informácií, odmietnutím sprístupniť informácie a nedodržaním lehoty na sprístupnenie informácií a sprievodných informácií, upretím práva na prístup k informáciám a tým, že nevedením evidencie žiadostí o informácie, ktorých sa mala dopustiť obvinená Mgr. C. J., zastavené podľa § 76 ods. 1 písm. a) zákona o priestupkoch z dôvodu, že skutok, o ktorom sa koná, sa nestal. Keďže žalobcovia spolu so žalobou nezaplatili súdny poplatok za jej podanie, ktorý je 35,- eur, súd ich pod následkom zastavenia konania vyzval na jeho zaplatenie spoločne a nerozdielne výzvou č. k. 2S/253/2013-75 zo dňa 06.02.2015. Výzva bola spolu s príkazom na úhradu, predvolaním a vyjadrením žalovaného doručená žalobcom dňa 12.02.2015. Žalobcovia si aj napriek výzve nesplnili poplatkovú povinnosť. Podľa § 5 ods. 1 písm. a) zákona č. 71/1992 Zb. o súdnych poplatkoch a poplatku za výpis z registra trestov v znení neskorších predpisov (ďalej aj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žalobcovia spoločne a nerozdielne nezaplatili súdny poplatok v lehote ustanovenej vo výzve na jeho zaplatenie, súd rozhodol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https://www.kauzis.sk/judikatura/r/ECLI:SK:KSBA:2015:4013200968.2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