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2Cob/237/2014 z 17. 6. 2015</w:t>
      </w:r>
    </w:p>
    <w:p>
      <w:r>
        <w:t>Uznesenie Krajského súdu Bratislava z 17. júna 2015, sp. zn. 2Cob/237/2014, ECLI:SK:KSBA:2015:7912209344.2</w:t>
      </w:r>
    </w:p>
    <w:p>
      <w:r>
        <w:t>Súd: Krajský súd Bratislava</w:t>
      </w:r>
    </w:p>
    <w:p>
      <w:r>
        <w:t>Spisová značka: 2Cob/237/2014</w:t>
      </w:r>
    </w:p>
    <w:p>
      <w:r>
        <w:t>ECLI: ECLI:SK:KSBA:2015:7912209344.2</w:t>
      </w:r>
    </w:p>
    <w:p>
      <w:r>
        <w:t>Dátum vydania: 17. 6. 2015</w:t>
      </w:r>
    </w:p>
    <w:p>
      <w:r>
        <w:t>Forma: Uznesenie</w:t>
      </w:r>
    </w:p>
    <w:p>
      <w:r>
        <w:t>Oblasť práva: Obchodné právo</w:t>
      </w:r>
    </w:p>
    <w:p>
      <w:pPr>
        <w:pStyle w:val="Heading2"/>
      </w:pPr>
      <w:r>
        <w:t>Text rozhodnutia</w:t>
      </w:r>
    </w:p>
    <w:p>
      <w:r>
        <w:t>Súd: Krajský súd Bratislava Spisová značka: 2Cob/237/2014 Identifikačné číslo súdneho spisu: 7912209344 Dátum vydania rozhodnutia: 18. 06. 2015 Meno a priezvisko sudcu, VSÚ: JUDr. Oľga Bahníková ECLI: ECLI:SK:KSBA:2015:7912209344.2</w:t>
      </w:r>
    </w:p>
    <w:p>
      <w:r>
        <w:t>Uznesenie Krajský súd v Bratislave v právnej veci navrhovateľa: TALIKS s.r.o., Plzenská 119, 040 11 Košice, IČO: 36 838 721, zast. JUDr. Radoslav Soták, advokát, Nám. Slobody 3, 071 01 Michalovce, proti odporcovi: RAAB Viilanyszerelö Korlátolt Felelösségü Társaság, organizačná zložka, Nám. Hraničiarov 37, 851 03 Bratislava, IČO: 45 481 555, o zaplatenie 4.452,- eur s príslušenstvom, o odvolaní navrhovateľa proti uzneseniu Okresného súdu Bratislava V č.k. 51Cb/40/2013-100 zo dňa 25.6.2014 a proti uzneseniu Okresného súdu Bratislava V č.k. 51Cb/40/2013-103 zo dňa 10.7.2014 takto</w:t>
      </w:r>
    </w:p>
    <w:p>
      <w:r>
        <w:t>r o z h o d o l :</w:t>
      </w:r>
    </w:p>
    <w:p>
      <w:r>
        <w:t>Krajský súd v Bratislave uznesenie Okresného súdu Bratislava V č.k. 51Cb/40/2013-100 zo dňa 25.6.2014 p o t v r d z u j e .</w:t>
      </w:r>
    </w:p>
    <w:p>
      <w:r>
        <w:t>Krajský súd v Bratislave uznesenie Okresného súdu Bratislava V č.k. 51Cb/40/2013-103 zo dňa 10.7.2014 p o t v r d z u j e .</w:t>
      </w:r>
    </w:p>
    <w:p>
      <w:r>
        <w:t>o d ô v o d n e n i e :</w:t>
      </w:r>
    </w:p>
    <w:p>
      <w:r>
        <w:t>1. Okresný súd Bratislava V napadnutým uznesením zastavil konanie a žiadnemu z účastníkov nepriznal právo na náhradu trov konania. Svoje rozhodnutie odvodnil s poukazom na § 18 ods. 1,2, § 20 ods. 1 Obč. zák., § 19 O.s.p., § 7 ods. 1,2, § 21 ods. 1,2 a 4 O.s.p. a § 103 a § 104 ods. 1 O.s.p. tým, že navrhovateľ označil v návrhu ako odporcu len organizačnú zložku podniku zahraničnej osoby a nie jej zriaďovateľa, pričom organizačná zložka nemá spôsobilosť byť účastníkom konania, nakoľko nemá spôsobilosť mať práva a povinnosti. Súd uvedenú skutočnosť vyhodnotil ako neodstrániteľný nedostatok podmienky konania a preto konanie zastavil.</w:t>
      </w:r>
    </w:p>
    <w:p>
      <w:r>
        <w:t>O trovách konania rozhodol podľa § 146 ods. 1 písm. c) O.s.p.</w:t>
      </w:r>
    </w:p>
    <w:p>
      <w:r>
        <w:t>2. Uznesením zo dňa 10.7.2014 súd prvého stupňa rozhodol o vrátení súdneho poplatku za návrh vo výške 260,37 eur navrhovateľovi prostredníctvom Daňového úradu Košice po právoplatnosti uznesenia. O vrátení poplatku súd rozhodol s poukazom na zastavenie konania, a to podľa § 11 ods. 3 veta prvá v spojení s ods. 4 zák. č. 71/1992 Zb., kráteného o 6,63 eur.</w:t>
      </w:r>
    </w:p>
    <w:p>
      <w:r>
        <w:t>Proti obom uzneseniam podal v zákonnej lehote odvolanie navrhovateľ.</w:t>
      </w:r>
    </w:p>
    <w:p>
      <w:r>
        <w:t>V odvolaní proti uzneseniu, ktorým súd rozhodol o vrátení súdneho poplatku navrhovateľovi, navrhovateľ uviedol, že ho považuje za predčasné, pretože voči uzneseniu o zastavení konania podal odvolanie. Preto navrhol, aby ho odvolací súd zrušil a vec vrátil súdu prvého stupňa na ďalšie konanie.</w:t>
      </w:r>
    </w:p>
    <w:p>
      <w:r>
        <w:t>V odvolaní proti uzneseniu, ktorým súd rozhodol o zastavení konania, navrhovateľ uviedol, že prvostupňový súd pravdepodobne opomenul, že označenie odporcu bolo v priebehu konania upresnené ešte písomným podaním zo dňa 12.12.2012, kedy vec bola vedená pred OS v Trebišove. Teda ako odporca bol označený zriaďovateľ s tým, že vec sa týka organizačnej zložky v Bratislave. Takéto</w:t>
      </w:r>
    </w:p>
    <w:p>
      <w:r>
        <w:t>upresnené obchodné meno odporcu sa uvádza už aj v uznesení Krajského súdu v Bratislave, ktorý rozhodol o príslušnosti súdu, s čím sa prvostupňový súd v uznesení nevysporiadal. Preto navrhol, aby odvolací súd napadnuté uznesenie zrušil a vec vrátil súdu prvého stupňa na ďalšie konanie.</w:t>
      </w:r>
    </w:p>
    <w:p>
      <w:r>
        <w:t>Podľa § 19 O.s.p., spôsobilosť byť účastníkom konania má ten, kto má spôsobilosť mať práva a povinnosti; inak len ten, komu ju zákon priznáva.</w:t>
      </w:r>
    </w:p>
    <w:p>
      <w:r>
        <w:t>Podľa § 18 ods. 1, 2 Občianskeho zákonníka, spôsobilosť mať práva a povinnosti majú aj právnické osoby. Právnickými osobami sú: a) združenia fyzických alebo právnických osôb, b) účelové združenia majetku, c) jednotky územnej samosprávy, d) iné subjekty, o ktorých to ustanovuje zákon.</w:t>
      </w:r>
    </w:p>
    <w:p>
      <w:r>
        <w:t>Podľa § 7 ods. 1 Obchodného zákonníka, organizačnou zložkou podniku sa rozumie odštepný závod alebo iný organizačný útvar podniku podľa tohto zákona alebo osobitného zákona. Odštepný závod je organizačná zložka podniku, ktorá je ako odštepný závod zapísaná v obchodnom registri. Pri prevádzkovaní odštepného závodu sa používa obchodné meno podnikateľa s dodatkom, že ide o odštepný závod.</w:t>
      </w:r>
    </w:p>
    <w:p>
      <w:r>
        <w:t>Podľa § 7 ods. 2 Obchodného zákonníka, obdobné postavenie ako odštepný závod má aj iná organizačná zložka, ak zákon ustanovuje, že sa zapisuje do obchodného registra.</w:t>
      </w:r>
    </w:p>
    <w:p>
      <w:r>
        <w:t>Podľa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w:t>
      </w:r>
    </w:p>
    <w:p>
      <w:r>
        <w:t>Odvolací súd po preskúmaní obsahu spisu zistil, že navrhovateľ v žalobe označil ako odporcu len organizačnú zložku podniku bez uvedenia údajov o jej zriaďovateľovi. Organizačná zložka zápisom do obchodného registra nenadobúda právnu subjektivitu, t.j. nemôže vo vlastnom mene nadobúdať práva a povinnosti a robiť právne úkony.</w:t>
      </w:r>
    </w:p>
    <w:p>
      <w:r>
        <w:t>Keďže za neodstrániteľnú podmienku konania sa považuje aj nedostatok spôsobilosti byť účastníkom konania (§ 19 O.s.p.), súd prvého stupňa postupoval správne keď konanie zastavil. Uvedený nedostatok podmienky konania nie je možné odstrániť opravou podľa § 43 O.s.p., nakoľko nejde o vadu podania spočívajúcu v jeho nesprávnosti alebo neúplnosti a taktiež nie je možné postupovať ani v zmysle § 92 ods. 2 O.s.p., keďže v žalobe označený subjekt nemá právnu subjektivitu a preto nemôže na jeho miesto vstúpiť subjekt s právnou subjektivitou. V zmysle uvedeného ani skutočnosť, že Krajský súd v Bratislave v uznesení, ktorým rozhodoval len o miestnej príslušnosti súdu, označil v záhlaví odporcu aj zriaďovateľa organizačnej zložky, nezakladá spôsobilosť v návrhu uvedenej organizačnej zložky byť účastníkom konania, ani to neznamená, že účastníkom na strane odporcu sa stal zriaďovateľ.</w:t>
      </w:r>
    </w:p>
    <w:p>
      <w:r>
        <w:t>Tak, ako už bolo uvedené, jednoznačné označenie odporcu v návrhu ako „RAAB Viilanyszerelö Korlátolt Felelösségü Társaság, organizačná zložka, sídlo organizačnej zložky: Nám. Hraničiarov 37, 851 03 Bratislava IČO: 45 481 555, zapísaný v Obchodnom registri Okresného súdu Bratislava I odd: Po, vl. č. 1827/B (ďalej len odporca)“, nemožno považovať za vadu návrhu, ktorú by bolo možné odstrániť (upresniť) doplnením označenia odporcu, keďže navrhovateľ jednoznačne žaloval organizačnú zložku, ktorá nemá právnu subjektivitu.</w:t>
      </w:r>
    </w:p>
    <w:p>
      <w:r>
        <w:t>Z uvedených dôvodov odvolací súd uznesenie súdu prvého stupňa podľa ust. § 219 ods. 1 O.s.p. jednohlasne potvrdil pričom s poukazom na ods. 2 cit. ust. sa stotožnil aj s odôvodnením uznesenia súdu prvého stupňa.</w:t>
      </w:r>
    </w:p>
    <w:p>
      <w:r>
        <w:t>Keďže súd prvého stupňa rozhodol vecne správne, keď konanie zastavil, odvolací súd potvrdil ako vecne správne i uznesenie prvostupňového súdu o vrátení súdneho poplatku za návrh navrhovateľovi.</w:t>
      </w:r>
    </w:p>
    <w:p>
      <w:r>
        <w:t>O trovách odvolacieho konania rozhodol odvolací súd podľa § 224 ods. 1 a § 142 ods. 1 O.s.p. tak, že v odvolacom konaní úspešnému odporcovi ich náhradu nepriznal, pretože mu žiadne nevznikli, navyše ide o subjekt bez právnej subjektivity.</w:t>
      </w:r>
    </w:p>
    <w:p>
      <w:r>
        <w:t>Uvedené rozhodnutie bolo prijaté členmi senátu pomerom hlasov 3:0.</w:t>
      </w:r>
    </w:p>
    <w:p>
      <w:r>
        <w:t>Poučenie:</w:t>
      </w:r>
    </w:p>
    <w:p>
      <w:r>
        <w:t>Proti tomuto uzneseniu odvolanie nie je prípustné.</w:t>
      </w:r>
    </w:p>
    <w:p/>
    <w:p>
      <w:r>
        <w:t>Zdroj: KAUZIS.SK – https://www.kauzis.sk/judikatura/r/ECLI:SK:KSBA:2015:7912209344.2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