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9K/252/2001 z 22. 3. 2016</w:t>
      </w:r>
    </w:p>
    <w:p>
      <w:r>
        <w:t>Uznesenie Krajského súdu Bratislava z 22. marca 2016, sp. zn. 9K/252/2001, ECLI:SK:KSBA:2016:1001896477.2</w:t>
      </w:r>
    </w:p>
    <w:p>
      <w:r>
        <w:t>Súd: Krajský súd Bratislava</w:t>
      </w:r>
    </w:p>
    <w:p>
      <w:r>
        <w:t>Spisová značka: 9K/252/2001</w:t>
      </w:r>
    </w:p>
    <w:p>
      <w:r>
        <w:t>ECLI: ECLI:SK:KSBA:2016:1001896477.2</w:t>
      </w:r>
    </w:p>
    <w:p>
      <w:r>
        <w:t>Dátum vydania: 22. 3. 2016</w:t>
      </w:r>
    </w:p>
    <w:p>
      <w:r>
        <w:t>Forma: Uznesenie</w:t>
      </w:r>
    </w:p>
    <w:p>
      <w:r>
        <w:t>Oblasť práva: Obchodné právo</w:t>
      </w:r>
    </w:p>
    <w:p>
      <w:pPr>
        <w:pStyle w:val="Heading2"/>
      </w:pPr>
      <w:r>
        <w:t>Text rozhodnutia</w:t>
      </w:r>
    </w:p>
    <w:p>
      <w:r>
        <w:t>Súd: Krajský súd Bratislava Spisová značka: 9K/252/2001 Identifikačné číslo súdneho spisu: 1001896477 Dátum vydania rozhodnutia: 23. 03. 2016 Meno a priezvisko sudcu, VSÚ: JUDr. Boris Tóth ECLI: ECLI:SK:KSBA:2016:1001896477.2 Uznesenie Krajský súd v Bratislave v konkurznej veci úpadcu: A.V.S., spol. s r.o. v likvidácii, Smrečianska 29, 811 05 Bratislava, IČO: 31 606 245, s ustanoveným správcom konkurznej podstaty JUDr. Róbertom Sivákom, Pod lipami 80, 940 63 Nové Zámky, takto r o z h o d o l : Súd z r u š u j e konkurz na majetok úpadcu: A.V.S., spol. s r.o. v likvidácii, Smrečianska 29, 811 05 Bratislava, IČO: 31 606 245, v zmysle § 44 ods. 1 písm. a) a d) ZKV. Súd z b a v u j e JUDr. Róberta Siváka, Pod lipami 80, 940 63 Nové Zámky, funkcie správcu konkurznej podstaty. Súd n e p r i z n á v a odmenu správcom konkurznej podstaty. Žiaden z účastníkov nemá právo na náhradu trov konania § 150 O.s.p.. o d ô v o d n e n i e : Uznesením Krajského súdu v Bratislave č. k. 9K 252/2001-408 zo dňa 17.06.2002 bol vyhlásený konkurz na majetok úpadcu úpadcu. Súd zároveň do funkcie správcu konkurznej podstaty ustanovil JUDr. Ernesta Botku, advokáta, sídlom Björnsonova 2, 940 54 Nové Zámky. V priebehu konkurzného konania bolo činných niekoľko správcov konkurznej podstaty úpadcu A.V.S., spol. s r.o. v likvidácii, Smrečianska 29, 811 05 Bratislava, ktorí boli do funkcie menovaní nasledovne: JUDr. Mária Magyaricsová, Albrechtova 9, Bratislava, ustanovená uznesením zo dňa 12.08.2003, JUDr. Štefan Lendvay, Jókaiho 25, Komárno, ustanovený uznesením zo dňa 23.11.2004, uznesením zo dňa 15.03.2005 bola ustanovená do funkcie správcu JUDr. Darina Kurňavová, Kollárova 8, Trnava a JUDr. Róbert Sivák bol ustanovený za správcu konkurznej podstaty úpadcu uznesením zo dňa 13.06.2005. Majetok patriaci do konkurznej podstaty predstavovali iba pohľadávky v hodnote 6.589.396,30 Sk, po prepočte konverzným kurzom 218.727,88 Eur. Nakoľko správcovia nemali k dispozícii účtovné doklady, nebolo možné určiť, či je tento údaj presný. Z dôvodu neodovzdania účtovnej dokumentácie bolo prvým správcom JUDr. Ernestom Botkom podané trestné oznámenie, vedené na Okresnom riaditeľstve Policajného zboru Bratislava I pod sp. zn. ORP 1498/2002, ktoré však bolo zastavené. Predmetné pohľadávky smerovali prevažne voči subjektom, ktoré sa nachádzali v konkurze a nebol predpoklad na ich vymoženie. Správca konkurznej podstaty JUDr. Róbert Sivák z tohto dôvodu návrhom zo dňa 10.08.2015 požiadal súd o súhlas s vylúčením vecí z konkurznej podstaty úpadcu - pohľadávok v objeme 218.727,88 Eur. Opatrením súdu č. k. 9K 252/2001-610 zo dňa 04.09.2015 súd súhlasil s vylúčením tohto majetku z konkurznej podstaty. Správca konkurznej podstaty JUDr. Róbert Sivák podaním zo dňa 11.03.2016 predložil súdu návrh na zrušenie konkurzu podľa § 44 ods. 1 písm. a) a písm. d) ZKV. V návrhu konštatuje, že okrem vylúčeného majetku z podstaty, úpadca nemá žiadny majetok, ktorý by postačoval na úhradu trov konania, ani na úhradu odmeny a výdavkov správcu. Súd v priebehu celého konania skúma, či sú splnené podmienky na to, aby sa mohlo v konaní pokračovať. Jednou z podmienok je, aby dlžník mal majetok postačujúci aspoň na úhradu trov konania (§ 5 ZKV). Súd na základe skutočností známych z konkurzného spisu a na základe správy správcu konkurznej podstaty zistil, že úpadca nemá majetok, ktorý by postačoval na krytie nákladov konania, pretože ten, ktorý mal, bol vylúčený z konkurznej podstaty. V zmysle § 44 ods. 1 písm. a) zákona č. 328/1991 Zb. o konkurze a vyrovnaní v platnom znení (ZKV), súd uznesením zruší konkurz, v ktorom nedošlo k potvrdeniu núteného vyrovnania, ak zistí, že tu nie sú predpoklady pre konkurz. V zmysle § 44 ods. 1 písm. d) zákona č. 328/1991 Zb. o konkurze a vyrovnaní v platnom znení, súd uznesením zruší konkurz, v ktorom nedošlo k potvrdeniu núteného vyrovnania, ak zistí, že majetok úpadcu nepostačuje na úhradu výdavkov a odmeny správcu, pričom neprihliada na veci a pohľadávky vylúčené z podstaty, a podľa ods. 4 citovaného ustanovenia, súd zbaví správcu funkcie. Na základe vyššie uvedených skutočností súd mal za to, že sú splnené podmienky pre zrušenie konkurzu v zmysle § 44 ods. 1 písm. a) a d) ZKV, keďže úpadca nevlastní okrem vylúčeného majetku z konkurznej podstaty žiaden iný majetok, ktorý by bolo možné speňažiť v rámci ponukových konaní a úpadca nemá účet v peňažnom ústave a v pokladni úpadcu sa nenachádzajú žiadne finančné prostriedky. Podľa § 44 ods. 4 súd v uznesení o zrušení konkurzu zbaví správcu funkcie a rozhodne o jeho odmene a náhrade výdavkov, ak o nich ešte nerozhodol. Súd nepriznal odmenu žiadnemu zo správcov konkurznej podstaty činných v konkurznom konaní sp. zn. 9K 252/2001, nakoľko k speňaženiu majetku z podstaty nedošlo. Správcovia si náhradu výdavkov neuplatnili, preto ich súd nepriznal. Súd v súlade s § 44 ods. 1 písm. a) a d) ZKV zrušil konkurz a podľa ods. 4 zbavil JUDr. Róberta Siváka funkcie správcu konkurznej podstaty tak, ako je uvedené vo výroku tohto uznesenia. Žiaden z účastníkov nemá právo na náhradu trov konania § 150 O.s.p.. Poučenie: Proti tomuto uzneseniu je možné podať odvolanie v lehote 30 dní od jeho publikovania v Obchodnom vestníku na Krajskom súde v Bratislave. V odvolaní je potrebné uviesť okrem všeobecných náležitostí (§ 42 ods. 3 O.s.p. v nadväznosti na § 66e ods. 1 ZKV) v akom rozsahu sa napáda v čom sa toto rozhodnutie alebo postup súdu považuje za nesprávny a čoho sa odvolávajúci domáha. Podľa § 45 ods. 1 ZKV zrušením konkurzu zanikajú účinky vyhlásenia konkurzu uvedené v § 14, platnosť a účinnosť úkonov vykonaných počas konkurzu tým nie je dotknutá. Podľa § 45 ods. 2 na základe zoznamu prihlášok možno po právoplatnosti uznesenia o zrušení konkurzu viesť pre zistenú pohľadávku výkon rozhodnutia alebo exekúciu na majetok úpadcu.</w:t>
      </w:r>
    </w:p>
    <w:p/>
    <w:p>
      <w:r>
        <w:t>Zdroj: KAUZIS.SK – https://www.kauzis.sk/judikatura/r/ECLI:SK:KSBA:2016:1001896477.2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