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3K/66/2004 z 7. 3. 2016</w:t>
      </w:r>
    </w:p>
    <w:p>
      <w:r>
        <w:t>Uznesenie Krajského súdu Bratislava z 7. marca 2016, sp. zn. 3K/66/2004, ECLI:SK:KSBA:2016:1004113571.6</w:t>
      </w:r>
    </w:p>
    <w:p>
      <w:r>
        <w:t>Súd: Krajský súd Bratislava</w:t>
      </w:r>
    </w:p>
    <w:p>
      <w:r>
        <w:t>Spisová značka: 3K/66/2004</w:t>
      </w:r>
    </w:p>
    <w:p>
      <w:r>
        <w:t>ECLI: ECLI:SK:KSBA:2016:1004113571.6</w:t>
      </w:r>
    </w:p>
    <w:p>
      <w:r>
        <w:t>Dátum vydania: 7.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3K/66/2004 Identifikačné číslo súdneho spisu: 1004113571 Dátum vydania rozhodnutia: 08. 03. 2016 Meno a priezvisko sudcu, VSÚ: JUDr. Eugen Palášthy ECLI: ECLI:SK:KSBA:2016:1004113571.6 Uznesenie Krajský súd v Bratislave v konkurznej veci úpadcu: Výroba textilných strojov, spoločnosť s r.o., sídlom Dvorčianska 59, 949 05 Nitra, IČO: 34 144 919, takto r o z h o d o l : Súd zrušuje konkurz vyhlásený uznesením tunajšieho súdu zo dňa 08.10.2004 pod č.k. 3K/66/2004-30 po splnení rozvrhového uznesenia. Súd zbavuje Prvý správcovský dom, k.s., sídlom Rudnayovo nám. 1, 811 01 Bratislava, IČO: 35 959 665, funkcie správcu konkurznej podstaty. o d ô v o d n e n i e : Dňa 04.03.2016 zástupca správcu konkurznej podstaty JUDr. Kamil Beresecký predložil súdu správu o záverečnom vyúčtovaní konkurzu a vysporiadaní pohľadávok veriteľov podľa rozvrhového uznesenia č.k. 3K/66/2004-830 zo dňa 23.11.2015, ktoré nadobudlo právoplatnosť dňa 01.01.2016. V zmysle § 44 ods. 1 písm. b/ zák. č. 328/1991 Zb. v platnom znení,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https://www.kauzis.sk/judikatura/r/ECLI:SK:KSBA:2016:1004113571.6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