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5S/4/2013 z 21. 11. 2016</w:t>
      </w:r>
    </w:p>
    <w:p>
      <w:r>
        <w:t>Uznesenie Krajského súdu Bratislava z 21. novembra 2016, sp. zn. 5S/4/2013, ECLI:SK:KSBA:2016:1013200033.2</w:t>
      </w:r>
    </w:p>
    <w:p>
      <w:r>
        <w:t>Súd: Krajský súd Bratislava</w:t>
      </w:r>
    </w:p>
    <w:p>
      <w:r>
        <w:t>Spisová značka: 5S/4/2013</w:t>
      </w:r>
    </w:p>
    <w:p>
      <w:r>
        <w:t>ECLI: ECLI:SK:KSBA:2016:1013200033.2</w:t>
      </w:r>
    </w:p>
    <w:p>
      <w:r>
        <w:t>Dátum vydania: 21. 11. 2016</w:t>
      </w:r>
    </w:p>
    <w:p>
      <w:r>
        <w:t>Forma: Uznesenie</w:t>
      </w:r>
    </w:p>
    <w:p>
      <w:pPr>
        <w:pStyle w:val="Heading2"/>
      </w:pPr>
      <w:r>
        <w:t>Text rozhodnutia</w:t>
      </w:r>
    </w:p>
    <w:p>
      <w:r>
        <w:t>Súd: Krajský súd Bratislava Spisová značka: 5S/4/2013 Identifikačné číslo súdneho spisu: 1013200033 Dátum vydania rozhodnutia: 22. 11. 2016 Meno a priezvisko sudcu, VSÚ: JUDr. Dáša Filová ECLI: ECLI:SK:KSBA:2016:1013200033.2 Uznesenie Krajský súd v Bratislave v právnej veci žalobcu: Bc. P. P., nar. XX.XX.XXXX, XXX XX W. nad E. XXX, proti žalovanému: Ministerstvo obrany Slovenskej republiky, Kutuzovova 8, 832 47 Bratislava, o preskúmanie zákonnosti personálneho rozkazu riaditeľa Personálneho úradu Ozbrojených síl Slovenskej republiky č. 9292 zo dňa 31.10.2012, takto r o z h o d o l : Správny súd konanie z a s t a v u j e. Žiaden z účastníkov nemá právo na náhradu trov konania. Správny súd v r a c i a žalobcovi súdny poplatok za podanie žaloby vo výške 59,30 eur prostredníctvom Slovenskej pošty, a.s., CVFT, OSA, Thurzova 1, 042 21 Košice. o d ô v o d n e n i e : O d ô v o d n e n i e 1. Žalobou doručenou tunajšiemu správnemu súdu dňa 08.01.2013 sa žalobca domáhal preskúmania zákonnosti rozhodnutia - personálneho rozkazu riaditeľa Personálneho úradu Ozbrojených síl Slovenskej republiky č. 9292 zo dňa 31.10.2012, ktorým mu bolo podľa § 65 ods. 9 zákona č. 346/2005 Z. z. o štátnej službe profesionálnych vojakov Ozbrojených síl Slovenskej republiky v znení platnom a účinnom v rozhodnom období od 08.11.2012 ukončené dočasné pozbavenie výkonu štátnej služby. 2. Žalovaný správny orgán sa k žalobe žalobcu vyjadril písomne v podaní doručenom súdu dňa 14.02.2014. 3. Žalobca bol v konaní zastúpený U.. S. Q., advokátkou, so sídlom A. osloboditeľov 81, 071 01 Michalovce. 4. V priebehu konania správny súd zistil, že právna zástupkyňa žalobcu nie je evidovaná v zozname advokátov Slovenskej advokátskej komory a na adrese svojho sídla nepreberá súdne zásielky (zásielky sa vrátili súdu s poznámkou poštového doručovateľa, že adresát je neznámy). 5. S poukazom na uvedenú skutočnosť správny súd vyzval žalobcu dňa 10.06.2016, aby v lehote 10 dní písomne oznámil, či ho zastupuje U.. S. Q. a v prípade, že ho zastupuje, aby oznámil jej aktuálnu adresu, prípadne aby oznámil, či sa bude v konaní zastupovať sám alebo či má nového právneho zástupcu a za tým účelom aby predložil plnú moc na zastupovanie v konaní. Zároveň súd žalobcu vyzval, aby uviedol, či trvá na podanej žalobe. Výzva bola žalobcovi doručená dňa 01.08.2016, avšak žalobca na výzvu súdu nereagoval. 6. Dňa 19.09.2016 správny súd opätovne vyzval žalobcu na oznámenie, či trvá na podanej žalobe a či ho v konaní zastupuje U.. S. Vasiľová, prípadne či má nového právneho zástupcu a tiež na predloženie plnej moci. Súd zároveň žalobcu poučil, že v prípade, ak nedoplní plnú moc pre advokáta v stanovenej lehote, súd uznesením žalobu odmietne podľa § 98 ods. 1 písm. f) zákona č. 162/2015 Z. z. Správny súdny poriadok (ďalej len „SSP“), resp. konanie zastaví. Výzva bola žalobcovi doručená dňa 26.09.2016. Žalobca napriek poučeniu súdu na výzvu v stanovenej lehote, resp. do dátumu vydania tohto rozhodnutia nijako nereagoval a nepredložil súdu plnú moc udelenú zvolenému advokátovi na zastupovanie v predmetnom konaní. 7. Osobitosť konania v správnom súdnictve spočíva i v tom, že ak má účastník v správnom súdnictve postavenie žalobcu, musí byť zastúpený advokátom (okrem zákonom stanovených výnimiek), pokiaľ nemá právnické vzdelanie buď sám alebo jeho zamestnanec (člen), ktorý za neho koná. Povinné právne zastúpenie vyplýva z povahy správneho súdnictva, keďže sa v ňom preskúmava zákonnosť rozhodnutí a postupov orgánov verejnej správy a riešia sa prevažne právne otázky. Plnomocenstvo udelené advokátovi musí byť žalobcom výslovne udelené pre konanie pred súdom, t. j. plnomocenstvo iba pre predchádzajúce konanie pred orgánom verejnej správy je nepostačujúce. Nedostatok podmienky povinného právneho zastúpenia je možné odstrániť tým, že si žalobca zvolí kvalifikovaného zástupcu a plnomocenstvo doloží k žalobe. 8.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9.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10.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11. Advokátom je osoba zapísaná v zozname vedenom Slovenskou advokátskou komorou podľa zákona č. 586/2003 Z. z. o advokácii a o zmene a doplnení zákona č. 455/1991 Zb. o živnostenskom podnikaní (živnostenský zákon) v znení neskorších predpisov. 12. Podľa § 97 SSP, ak tento zákon neustanovuje inak, správny súd kedykoľvek počas konania prihliada na to, či sú splnené podmienky, za ktorých môže správny súd konať a rozhodnúť (ďalej len "procesné podmienky"). 13. Podľa § 491 ods. 1 SSP, ak nie je ďalej ustanovené inak, platí tento zákon aj na konania začaté podľa piatej časti Občianskeho súdneho poriadku predo dňom nadobudnutia jeho účinnosti. 14.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15. Podľa § 161 ods. 3 zákona č. 160/2015 Z. z. Civilný sporový poriadok (ďalej len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16. Keďže žalobca nedoložil splnomocnenie udelené zvolenému advokátovi na zastupovanie v konaní riadne a včas, pričom bol na predloženie plnomocenstva súdom vyzvaný, správny súd postupoval v súlade s ust. § 25 SSP v spojení s ust. § 161 ods. 3 CSP a predmetné konanie zastavil. 17. O náhrade trov konania správny súd rozhodol podľa § 170 písm. b) SSP tak, že žiaden z účastníkov nemá právo na náhradu trov konania, nakoľko konanie bolo zastavené. 18. Podľa § 11 ods. 3 tretej vety zákona č. 71/1992 Zb. o súdnych poplatkoch a poplatku za výpis z registra trestov (ďalej len „zákon o súdnych poplatkoch“) v konaní pred správnym súdom sa poplatok vráti, ak sa konanie zastavilo, ak sa správna žaloba, kasačná sťažnosť alebo žaloba na obnovu konania odmietla alebo vzala späť pred prejednaním veci. 19. Podľa § 11 ods. 4 prvej vety zákona o súdnych poplatkoch okrem poplatku v konaní o rozvod manželstva a poplatku, ktorý sa vracia podľa odseku 1, sa poplatok alebo jeho časť (preplatok) vracia krátený o 1 %, najmenej však 6,70 eura. 20. Podľa § 11 ods. 6 písm. b) zákona o súdnych poplatkoch orgány uvedené v § 3 &lt;https://www.slov-lex.sk/pravne-predpisy/SK/ZZ/1992/71/20160701&gt;,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zákona7) &lt;https://www.slov-lex.sk/pravne-predpisy/SK/ ZZ/1992/71/20160701&gt; a prevádzkovateľ systému vráti poplatok najneskôr do 30 dní odo dňa doručenia písomného upovedomenia. 21. O vrátení súdneho poplatku žalobcovi kráteného o sumu 6,70 eur správny súd rozhodol podľa § 11 ods. 3 tretej vety v spojení s § 11 ods. 4 prvej vety zákona o súdnych poplatkoch. 22. Súdny poplatok v sume 59,30 eur bude žalobcovi vrátený prostredníctvom prevádzkovateľa systému evidencie poplatkov, a to Slovenskej pošty, a.s. po právoplatnosti tohto uznesenia. 23.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https://www.kauzis.sk/judikatura/r/ECLI:SK:KSBA:2016:1013200033.2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