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6S/73/2014 z 10. 3. 2016</w:t>
      </w:r>
    </w:p>
    <w:p>
      <w:r>
        <w:t>Rozsudok Krajského súdu Bratislava z 10. marca 2016, sp. zn. 6S/73/2014, ECLI:SK:KSBA:2016:1014200537.1</w:t>
      </w:r>
    </w:p>
    <w:p>
      <w:r>
        <w:t>Súd: Krajský súd Bratislava</w:t>
      </w:r>
    </w:p>
    <w:p>
      <w:r>
        <w:t>Spisová značka: 6S/73/2014</w:t>
      </w:r>
    </w:p>
    <w:p>
      <w:r>
        <w:t>ECLI: ECLI:SK:KSBA:2016:1014200537.1</w:t>
      </w:r>
    </w:p>
    <w:p>
      <w:r>
        <w:t>Dátum vydania: 10. 3. 2016</w:t>
      </w:r>
    </w:p>
    <w:p>
      <w:r>
        <w:t>Forma: Rozsudok</w:t>
      </w:r>
    </w:p>
    <w:p>
      <w:r>
        <w:t>Oblasť práva: Správne právo</w:t>
      </w:r>
    </w:p>
    <w:p>
      <w:pPr>
        <w:pStyle w:val="Heading2"/>
      </w:pPr>
      <w:r>
        <w:t>Text rozhodnutia</w:t>
      </w:r>
    </w:p>
    <w:p>
      <w:r>
        <w:t>Súd: Krajský súd Bratislava Spisová značka: 6S/73/2014 Identifikačné číslo súdneho spisu: 1014200537 Dátum vydania rozhodnutia: 11. 03. 2016 Meno a priezvisko sudcu, VSÚ: JUDr. Soňa Langová ECLI: ECLI:SK:KSBA:2016:1014200537.1 ROZSUDOK V MENE SLOVENSKEJ REPUBLIKY Krajský súd v Bratislave v senáte zloženom z predsedníčky senátu JUDr. Soni Langovej a členov senátu Mgr. Mariána Degmu a JUDr. Andrey Kriškovej, v právnej veci žalobcu: D. W., nar. 14.XX.XXXX, Š. Z. X. L., zastúpeného: Advokátska kancelária Škamla s.r.o., Makovického 15, 010 01 Žilina, proti žalovanému: Prezídium Policajného zboru, Úradu hraničnej a cudzineckej polície, Riaditeľstvo hraničnej a cudzineckej polície Bratislava Hrobákova č. 44, 852 42 Bratislava, o preskúmanie zákonnosti rozhodnutia žalovaného Č.p.: PPZ-HCP-BA2-2014/001123-003 zo dňa 06.02.2014, takto r o z h o d o l : Krajský súd v Bratislave napadnuté rozhodnutie žalovaného č.p.: PPZ-HCP-BA2-2014/001123-003 zo dňa 06.02.2014 ako aj prvostupňové rozhodnutie Oddelenia cudzineckej polície PZ Bratislava č.p.: PPZ- HCP-BA6-Ž-309-38/2013-Ž/maz zo dňa 25.10.2013 z r u š u j e podľa § 250j ods. 2 písm. a), c), d) Občianskeho súdneho poriadku a vec v r a c i a žalovanému na ďalšie konanie. Žalovaný je povinný nahradiť žalobcovi trovy konania za zaplatený súdny poplatok vo výške 70 € a trovy právneho zastúpenia vo výške 435,66 €, všetko do 3 dní od právoplatnosti tohto rozhodnutia na účet právneho zástupcu žalobcu. o d ô v o d n e n i e : Žalobou doručenou súdu dňa 7.4.2014 sa žalobca domáhal preskúmania rozhodnutia žalovaného Č.p.: PPZ-HCP-BA2-2014/001123-003 zo dňa 06.02.2014, ktorým zamietol odvolanie žalobcu a potvrdil prvostupňové rozhodnutie Oddelenia cudzineckej polície PZ Bratislava č.p.: PPZ-HCP- BA6-Ž-309-38/2013-Ž/maz zo dňa 25.10.2013, ktorým bola zamietnutá žiadosť žalobcu o udelenie tolerovaného pobytu na území Slovenskej republiky. Žalobca s napadnutým rozhodnutím nesúhlasí z dôvodu, že žalovaný vec i nesprávne právne posúdil, zistenie skutkového stavu je nedostatočné na posúdenie veci a je nepreskúmateľné pre nezrozumiteľnosť a pre nedostatok dôvodov. Žalobca uvádza, že prvostupňový orgán po 7. raz negatívne rozhodol o žiadosti navrhovateľa o udelenie povolenia na tolerovaný pobyt na území Slovenskej republiky. Žalobca napadol toto prvostupňové rozhodnutie, avšak žalovaný sa s námietkami navrhovateľa obsiahnutými v odvolaní vyporiadal spôsobom, ktorý nemá oporu v zákone. Rozhodnutie nie je podľa neho riadne odôvodnené podľa § 47 ods. 3 zákona číslo 71/1967 Zb. Správny poriadok. Tvrdí, že argument žalovaného, keď konštatuje, že dôvodom pre neudelenie povolenia na tolerovaný pobyt na území Slovenskej republiky bolo nesplnenie podmienok na udelenie tohto pobytu podľa zákona číslo 48/2002 Z.z. o pobyte cudzincov je nepreskúmateľný. Uvádza totiž, že nemožno tolerovaný pobyt udeliť osobe, ktorá sa nezdržiava na území Slovenskej republiky, došlo by k nebezpečnému precedensu zo strany správnych orgánov rozhodujúcich v prípade pobytov štátnych prislušníkov tretích krajín na území Slovenskej republiky. Podľa žalobcu zákon neukladá povinnosť cudzincovi zdržiavať sa na území Slovenskej republiky počas konania o udelenie povolenia na tolerovaný pobyt území Slovenskej republiky. Rozhodnutie o neudelení tolerovaného pobytu odôvodneného neprítomnosťou u žalobcu na území Slovenskej republiky je v rozpore s Ústavou Slovenskej republiky. Skutočnosť, že sa žalobca momentálne nenachádza na území Slovenskej republiky, nemôže byť dôvodom na neudelenie tohto pobytu. Navyše, žalobca sa momentálne nenachádza na území Slovenskej republiky výlučne z dôvodov na strane príslušných orgánov. Neopustil totiž územie Slovenskej republiky dobrovoľne, ale bol z tohto územia vyhostený. Táto skutočnosť mu pri rozhodovaní o jeho žiadosti nemôže byť na škodu. Uvádza, že nemožnosť vycestovania je iba jedným z dôvodov na udelenie povolenia na tolerovaný pobyt, pričom žalobca definuje 6 samostatných dôvodov na udelenie povolenia na tolerovaný pobyt. Zdôrazňuje, že rozhodnutie o administratívnom vyhostení žalobcu bolo zrušené pre svoju nezákonnosť. Žalobca ďalej uvádza, že žalovaný sa rovnako nezrozumiteľne vyjadruje k právu navrhovateľa na rešpektovanie rodinného a súkromného života. Uvádza ďalej, že právo na rešpektovanie rodinného a súkromného života účastníka konania v zmysle článku 8 ods. 1 Dohovoru o ochrane ľudských práv a základných slobôd (ďalej len „ Dohovor “ ) ide zároveň o právo, ktoré patrí každému z nich, teda účastníkovi konania a jeho družke. V danom prípade ide podľa neho o zásah do práva navrhovateľa a jeho družky do práva na rešpektovanie rodinného a súkromného života, ktorý nie je ničím odôvodnený. Žalobca pripúšťa, že štátny orgán môže zasiahnuť do práva na rešpektovanie súkromného a rodinného života, ak je to v súlade so zákonom a je to nevyhnutné v demokratickej spoločnosti v záujme národnej bezpečnosti, verejnej bezpečnosti, hospodárskeho blahobytu krajiny, predchádzania nepokojom alebo zločinnosti, ochrany zdravia alebo morálky alebo na ochranu práv a slobôd iných. Všetky podmienky pritom musia byť splnené súčasne. Znamená to, že zásah musí byť v súlade so zákonom, musí byť nevyhnutný v demokratickej spoločnosti, čo zahŕňa oprávnenosť na základe naliehavej sociálnej potreby a primeranosť sledovanému cieľu a musí sledovať legitímny cieľ, t.j. jeden z cieľov vymenovaných v článku 8 ods. 2 Dohovoru. V prípade žalobcu podmienky na to, aby bol zásah v súlade s článkom 8 dohovoru splnené neboli. Žalobca sa odvoláva na judikatúru európskeho súdu pre ľudské práva, keď sa vyskytovali rozhodnutia, v ktorých bol zásah do práva na rešpektovanie rodinného a súkromného života považovaný za neoprávnený napriek tomu, že v konkrétnom prípade išlo o osobu, ktorá bola páchateľom trestného činu. Žalovaný v písomnom vyjadrení k obsahu žaloby uviedol, že inštitút tolerovaného pobytu je takou formou pobytu, ktorý sa udelí cudzincovi v prípade, ak sa na území SR fyzicky zdržiava, ale nespĺňa podmienky oprávneného pobytu a z objektívnych dôvodov nemôže z územia SR vycestovať. Týmto sa dočasne vytvorí cudzincovi právny status legálneho pobytu a to dovtedy, pokiaľ tieto objektívne dôvody trvajú. Uviedol ďalej, že v dôvodovej správe k zákonu číslo 48/2002 Z.z. o pobyte cudzincov inštitút tolerovaného pobytu, ktorý upravujú ustanovenia § 43 a § 44 uvádza, že je to nová forma pobytu, ktorý sa udelí cudzincovi v prípade, ak sa na území Slovenskej republiky zdržiava a nespĺňa podmienky oprávneného pobytu a z objektívnych dôvodov nemôže z územia Slovenskej republiky vycestovať alebo nemôže byť vyhostený. Ide o kategóriu cudzincov, ktorý sa fakticky na území Slovenskej republiky nachádzajú. Ich pobyt je potrebné legalizovať z dôvodu zodpovednosti za ich ochranu podľa medzinárodného práva a z dôvodu ich evidencie. Žalovaný ďalej uvádza, že posúdil zásah do práv žalobcu v zmysle ustanovenia článku 8 Dohovoru o ochrane ľudských práv a základných slobôd (ďalej len " Dohovor “), pričom konštatoval, že vydaním tohto rozhodnutia nie je zasahované do práv žalobcu garantovaných týmto Dohovorom. Správny orgán neupiera uvedené práva žalobcovi a plne ich rešpektuje, avšak tieto práva sú právami podmienenými, a teda nie právami absolútnymi. Povinnosť štátu rešpektovať súkromný a rodinný život jednotlivca zahŕňa tak negatívny záväzok nezasahovať do tohto práva garantovaného Dohovorom, ako aj pozitívnu povinnosť štátu prijať také opatrenia, aby výkon práv bol efektívny. Dohovor totiž zaručuje efektívne, nie iba teoretické užívanie práv. Jednou z podmienok tohto zásahu je, či žalobca skutočne realizuje na území SR rodinný a súkromný život. Nakoľko sa žalobca od 20. 11. 2009 na území Slovenskej republiky reálne nenachádza, nemôže dochádzať k faktickej realizácii týchto práv. K jednotlivým žalobným dôvodom žalovaný uviedol, žalobcovi nebolo napadnutým rozhodnutím zasiahnuté do práva na rešpektovanie súkromného a rodinného života podľa čl. 8 Dohovoru, na ktorý sa odvolával. Mal zato, že žaloba dostatočne a hodnoverne pred správnymi orgánmi nepreukázal dôvody na uplatnenie tohto práva v súvislosti s nevyhnutnosťou tolerovať jeho pobyt na území SR. Žalovaný uviedol, že od samotného podania žiadosti žalobcu a od vydania rozsudku Krajského súdu v Bratislave spisová značka 2S 174/09 sa podstatným spôsobom zmenil skutočný stav veci a to najmä s pohľadom na faktické zdržiavanie sa žalobcu na území Slovenskej republiky a výkon rodinného a súkromného života žalobcu s U.. U. D.. Z uvedených dôvodov navrhoval žalovaný žalobu ako nedôvodnú zamietnuť. Zdôraznil, že od vydania rozsudku Krajského súdu v Bratislave sp.zn. 2S 174/09 zo dňa 23. 3. 2011 a od samotného podania žiadosti žalobcu sa podstatným spôsobom zmenil skutočný stav veci a to najmä z ohliadok na faktické zdržiavanie sa žalobcu na území Slovenskej republiky a výkon rodinného a súkromného života žalobcu s U.. U. D.. Poukázal tiež na špekulatívne konanie žalobcu, keď sa opätovne pokúšal o pobyt na území Slovenskej republiky od roku 2005, zároveň bol žiadateľom o azyl, kde jeho žiadosť bola vyhodnotená ako zjavne neopodstatnená. Pokúšal sa o udelenie povolenia na pobyt zo zdravotných dôvodov a nakoniec z dôvodu spolužitia so štátnou občiankou Slovenskej republiky nie je zrejmé, z akého dôvodu nepožiadal žalobca o iný možný druh pobytu (prechodný, trvalý ), alebo prečo neuzavrel manželstvo s U.. U. D. alebo prečo nepricestoval na územie Slovenskej republiky na základe udeleného víza, keďže už mu zákaz pobytu na území Slovenskej republiky na základe skončenia jeho platnosti dňa 7. 9. 2010 vypršal.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i jemu predchádzajúci postup sú nepreskúmateľné pre nezrozumiteľnosť a nedostatok dôvodov, správne rozhodnutie vychádzalo z nesprávneho právneho posúdenia veci a že správny orgán nedostatočne zistil skutkový stav pre posúdenie veci. Z obsahu pripojených administratívnych spisov správnych orgánov oboch stupňov súd zistil, že rozhodnutím č.p.: UHCP-1247-17/RHCP-BA-OCP-Ž-2008 zo dňa 06.06.2008 udelilo Oddelenie cudzineckej polície PZ Bratislava žalobcovi tolerovaný pobyt na území SR na 180 dní do 03.12.2008 podľa § 43 ods. 3 zák. č. 48/2002 Z.z. z dôvodu zistenia skutočností podľa § 43 ods. 1 písm. c/ uvedeného zákona. Podaním zo dňa 07.11.2008 požiadal žalobca o predĺženie tolerovaného pobytu v SR, pričom uviedol, že dôvody priznania tolerovaného pobytu naďalej trvajú. Žiadal zároveň o „preklasifikovanie“ dôvodu udelenia tolerovaného pobytu, nakoľko (ako uviedol už v pôvodnej žiadosti o tolerovaný pobyt) žije s U.. U. D. ako druh a družka na O. Q.. Č.. XX K. I.. Poukázal pritom na § 43 ods. 1 písm. f/ zákona č. 48/2002 Z.z. a čl. 8 Dohovoru. Uviedol, že so svojou družkou potrebuje začať normálne žiť a aj pracovať, aby je mohol ekonomicky aspoň trochu pomôcť. Uviedol tiež, že jeho zdravotný stav sa vôbec nezmenil. Listom zo dňa 17.11.2008 správny orgán prvého stupňa žalobcovi oznámil, že nakoľko vo svojej žiadosti žiadal udelenie tolerovaného pobytu na území SR v zmysle § 43 ods. 1 písm. f/ zákona č. 48/2002 Z.z., považuje sa jeho žiadosť za prvé udelenie povolenia na tolerovaný pobyt na území SR. Vyzval žalobcu, aby sa dostavil na OCP PZ Bratislava s vyplnenou žiadosťou o udelenie povolenia na tolerovaný pobyt na území SR podľa pripojenej prílohy. Uvedené oznámenie žalobca rešpektoval a správnemu orgánu predložil žiadosť o udelenie tolerovaného pobytu na území SR z dôvodu podľa § 43 ods. 1 písm. f/ zákona č. 48/2002 Z.z.. Po doplnení dokladov zo strany žalobcu a jeho výsluchu Oddelenie cudzineckej polície PZ Bratislava rozhodnutím č.p.: UHCP-6393-17/RHCP-BA-OCP-Ž-2008 zo dňa 09.03.2009 neudelilo žalobcovi podľa § 43 ods. 3 zákona č. 48/2002 Z.z. povolenie na tolerovaný pobyt na území SR, o ktorý žiadal žalobca v zmysle § 43 ods. 1 písm. f/ uvedeného zákona. V odôvodnení rozhodnutia uviedol, že žalobca v súčasnosti nenavštevuje žiadneho lekára, čo vylučuje existenciu prekážky na vycestovanie z územia SR, nakoľko je držiteľom vlastného cestovného dokladu vydaného domovskou krajinou. Svoj pobyt na území SR si môže žalobca podľa správneho orgánu prvého stupňa zlegalizovať žiadosťou o udelenie povolenia na prechodný pobyt v zmysle § 17 zák. č. 48/2002 Z.z. na primeraný účel uvedený v § 18 tohto zákona. Proti uvedenému rozhodnutiu podal žalobca odvolanie, ktoré žalovaný rozhodnutím č.p.: UHCP-213-2/RHCP-BA-HCP-R-2009 zo dňa 05.06.2009 zamietol a napadnuté rozhodnutie zo dňa 09.03.2009 potvrdil, pričom sa stotožnil so závermi prvostupňového správneho orgánu. Poukázal na lekárske správy o zdravotnom stave žalobcu, ktorému je odporúčaná ambulantná psychiatrická liečba, ďalej na to, že podľa zistení správneho orgánu prvého stupňa žalobca nenavštevuje žiadneho lekára, ako aj na to, že zo zdravotnej dokumentácie nevyplýva, že žalobca nemôže cestovať. K dôvodu žiadosti žalobcu podľa § 43 ods. 1 písm. f/ odvolací správny orgán uviedol len to, že žalobca nespĺňa podmienky na udelenie tolerovaného pobytu podľa tohto ustanovenia. Krajský súd Bratislava v rozsudku sp.zn. 2S 174/2009 zo dňa 23.03.2011 vyslovil, že čo sa týka dôvodu žalobcovej žiadosti o udelenie tolerovaného pobytu na území SR podľa § 43 ods. 1 písm. f/ zákona č. 48/2002 Z.z., teda z dôvodu rešpektovania jeho súkromného a rodinného života, správny orgán napriek tomu, že na posúdenie existencie tohto dôvodu viedol dokazovanie (vypočul žalobcu a jeho družku, s ktorou žalobca žije v spoločnej domácnosti), v dôvodoch svojho rozhodnutia len paušálne konštatoval, že žalobca nespĺňa podmienky podľa uvedeného ustanovenia zákona pre udelenie tolerovaného pobytu na území SR. Žalovaný ani správny orgán prvého stupňa tento svoj záver nijako neodôvodnili a neuviedli, z akých konkrétnych dôvodov nepovažovali druhovský pomer žalobcu a slovenskej štátnej občianky za prejav a dôkaz súkromného a rodinného života žalobcu, ktorý by bolo potrebné rešpektovať udelením povolenia na tolerovaný pobyt na území SR. Súd vyslovil názor, že trvalé spolužitie žalobcu so slovenskou štátnou občiankou nepochybne napĺňa pojem súkromného a rodinného života, na ktorý má v zmysle čl. 8 ods. 1 Dohovoru právo každý, pričom do výkonu tohto práva môže štát zasahovať len v prípadoch upravených v čl. 8 ods. 2 Dohovoru. Ani z tohto hľadiska však správne orgány vec nevyhodnotili a nevysporiadali sa s tvrdeniami žalobcu. Z uvedeného, ako i z ďalších dôvodov považoval súd napadnuté rozhodnutie žalovaného i rozhodnutia správneho orgánu prvého stupňa za nepreskúmateľné pre nedostatok dôvodov. V novom konaní správny orgán 1. stupňa opätovne vydala rozhodnutie ktorým žiadosť o udelenie povolenia na tolerovaný pobyt žalobcovi na území Slovenskej republiky zamietol. Odvolací orgán napadnuté rozhodnutie zrušil a vec vrátil na nové konanie. Dôvodom zrušenia tohto rozhodnutia bola skutočnosť, že prvostupňový orgán nevykonal nijaké dokazovanie za účelom zistenia, či účastník konania spĺňa podmienky na udelenie povolenia na tolerovaný pobyt. Nezistil úplne a presne skutočný stav veci a za týmto účelom si nezaobstaral potrebné doklady pre rozhodnutie. Nijakým spôsobom sa nezaoberal existenciou dôvodov pre udelenie tolerovaného pobytu podľa § 43 ods. 1 a 2 zákona číslo 48/2002 Z.z. Účinného v čase podania žiadosti ani podľa § 58 zákona číslo 404/2011 Z.z. účinného od 1. 1. 2012 v kontexte s článkom 8 Dohovoru. Následne prvostupňový správny orgán vydal rozhodnutie dňa 25. 10. 2013 ktorým opätovne žiadosť účastníka, žalobcu o povolenie na tolerovaný pobyt zamietol. Dôvodom zamietnutia bolo, že nespĺňa podmienky na udelenie tohto pobytu, nakoľko sa fakticky na území Slovenskej republiky nenachádza ak teda ani nenapĺňa podmienku súkromného a rodinného života, nedochádza teda k faktickej realizácii týchto práv. Žalobca sa proti tomuto rozhodnutiu odvolal, žalovaný toto odvolanie zamietol a prvostupňové rozhodnutie potvrdil. Odôvodnenie rozhodnutia uviedol, že z logického výkladu z uvedených ustanovení je nutné konštatovať že cudzinec, ktorý žiadal udelenie tolerovaného pobytu na území Slovenskej republiky sa na jej územie fyzicky musí nachádzať až do právoplatného rozhodnutia vo veci samej. V rozhodnutí analyzuje legislatívny proces, ktorý viedol zákonodarcu, aby stanovil ďalší dôvod na udelenie tolerovaného pobytu a to dôvod rešpektovanie jeho súkromného a rodinného života. Uvádza, že pri výklade právnej normy je potrebné vychádzať aj z účelu alebo zmyslu zákona, čo je v prípade tolerovaného pobytu najmä posúdenie či sa na území Slovenskej republiky nachádza alebo nie. Žalovaný uvádza, že právo na rešpektovanie rodinného a súkromného života žalobcu nebolo porušené, nakoľko sa na území Slovenskej republiky nezdržiava od 20. 11. 2009 a spolu s družkou sú iba v telefonickom a internetovom kontakte. Podľa čl. 8 ods. 1 Dohovoru každý má právo na rešpektovanie svojho súkromného a rodinného života, obydlia a korešpondencie. 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Podľa článku 7 ods. 5 Ústavy SR, medzinárodné zmluvy o ľudských právach a základných slobodách, medzinárodné zmluvy, na ktorých vykonanie nie je potrebný zákon, a medzinárodné zmluvy, ktoré priamo zakladajú práva alebo povinnosti fyzických osôb alebo právnických osobou a ktoré boli ratifikované a vyhlásené spôsobom ustanoveným zákonom, majú prednosť pred zákonmi.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Podľa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takého konanie vzťahuje zákon o správnom konaní. Podľa § 43 ods. 1 zákona č. 48/2001 Z.z. policajný útvar udelí povolenie na tolerovaný pobyt cudzincovi, a) ak je prekážka jeho administratívneho vyhostenia podľa § 58, b) ktorému bolo poskytnuté dočasné útočisko, c) ak jeho vycestovanie nie je možné a jeho zaistenie nie je účelné, d) ktorý je maloletým dieťaťom nájdeným na území Slovenskej republiky, e) ktorý je obeťou trestného činu súvisiaceho s obchodovaním s ľuďmi, ak má najmenej 18 rokov; orgán činný v trestnom konaní alebo osoba poverená ministerstvom vnútra oboznámi cudzinca s možnosťou a podmienkami udelenia tolerovaného pobytu z tohto dôvodu a o právach a povinnostiach, ktoré z neho vyplývajú, alebo f) ak to vyžaduje rešpektovanie jeho súkromného a rodinného života. Podľa § 43 ods. 3 cit. zák. policajný útvar udelí na žiadosť cudzinca povolenie na tolerovaný pobyt najviac na 180 dní podľa zistených skutočností, ktoré sú dôvodom na jeho udelenie, ak tento zákon neustanovuje inak. Policajný útvar vydá žiadateľovi v deň podania žiadosti potvrdenie o jej prijatí. Podľa ods. 4 policajný útvar môže tolerovaný pobyt aj opakovane predĺžiť; pritom je povinný skúmať, či dôvody, pre ktoré bol cudzincovi povolený, naďalej trvajú. Na tento účel je oprávnený od cudzinca vyžadovať preukázanie trvania prekážky vycestovania. Podľa §59 ods. 1 Správneho poriadku, odvolací orgán preskúma napadnuté rozhodnutie v celom rozsahu; ak je to nevyhnutné, doterajšie konanie doplní, prípadne zistené vady odstráni. Podľa § 244 ods. 1 OSP v správnom súdnictve preskúmavajú súdy na základe žalôb alebo opravných prostriedkov zákonnosť rozhodnutí a postupov orgánov verejnej správy. Podľa § 250i ods. 1 OSP pri preskúmavaní zákonnosti rozhodnutia je pre súd rozhodujúci skutkový stav, ktorý tu bol v čase vydania napadnutého rozhodnutia. Súd môže vykonať dôkazy nevyhnutné pre preskúmanie napadnutého rozhodnutia. Podľa § 250i ods. 3 OSP pri preskúmavaní zákonnosti rozhodnutia a postupu správneho orgánu súd prihliadne len na tie vady konania pred správnym orgánom, ktoré mohli mať vplyv na zákonnosť napadnutého rozhodnutia. Z ustanovenia § 78 zákona o pobyte cudzincov vyplýva, že ak nie je v tomto zákone ustanovené inak, vzťahuje sa na konanie podľa tohto zákona všeobecný predpis o správnom konaní (Správny poriadok). Správny poriadok v ustanoveniach § 46 a § 47 vymedzuje obsahové a formálne náležitosti rozhodnutia. Dôležitou súčasťou rozhodnutia je odôvodnenie, ktoré nadväzuje na výrokovú časť rozhodnutia. Správny poriadok zakotvuje povinnosť uviesť v odôvodnení rozhodnutia všetky podstatné skutočnosti, ktoré boli podkladom pre rozhodnutie, akými úvahami bol vedený pri hodnotení dôkazov, ako použil správnu úvahu. Správny orgán musí v odôvodnení opísať predmet konania, poukázať na skutkové zistenia, uviesť dôkazy, z ktorých vychádzal a ako sa vysporiadal s návrhmi na vykonanie dôkazov zo strany účastníkov, prípadne s ich námietkami k vykonaným dôkazom. Súd skúmal okolnosti z uvedeného prípadu a zistil, že žalovaný a správny orgán 1. stupňa niekoľkokrát zamietli žalobcovi žiadosť o udelenie, respektíve o predĺženie tolerovaného pobytu v zmysle § 43 zákona č. 48/2001 Z.z.. Tomuto konaniu predchádzalo konanie na tunajšom súde sp.zn. 2S 174/2009, kde súd rozsudkom zo dňa 23.3.2011, účinného 25. 5. 2011 konal vo veci o preskúmanie zákonnosti rozhodnutia žalovaného č.p.: UHCP-213-2/RHCP-BA-HCP-R-2009 zo dňa 05.06.2009. V tomto konaní súd vyslovil názor, že trvalé spolužitie žalobcu so slovenskou štátnou občiankou nepochybne napĺňa pojem súkromného a rodinného života, na ktorý má v zmysle čl. 8 ods. 1 Dohovoru právo každý, pričom do výkonu tohto práva môže štát zasahovať len v prípadoch upravených v čl. 8 ods. 2 Dohovoru. Súd z administratívneho spisu ďalej zistil, že žalobca bol 20. 11. 2009 vyhostený z územia Slovenskej republiky. Jedným z argumentov žalovaného, ktorý uviedol vo svojom vyjadrení k žalobe bola práve skutočnosť, že od samotného podania žiadosti žalobcu o udelenie tolerovaného pobytu ak od vydania rozsudku Krajského súdu v Bratislave súde sp.zn. 2S 174/2009, sa podstatným spôsobom zmenil skutočný stav veci a to najmä pohľadom na faktické zdržiavanie sa žalobcu a výkonu rodinného a súkromného života žalobcu. Uviedol pritom, že žalobca sa teda v čase rozhodovania žalovaného nenachádza na území Slovenskej republiky a nežije so svojou družkou. Úlohou súdu v tomto prípade bolo teda aj vysporiadať sa so skutočnosťou, že žalobca bol dňa 20. 11. 2009 vyhostený z územia Slovenskej republiky na základe právoplatného rozhodnutia o administratívnom vyhostení č.p. UHCP-144-5/RHCP-BA-OCP-AV-2009 a v čase rozhodovania správneho orgánu sa nenachádzal na území Slovenskej republiky. Súd skúmal vplyv tejto skutočnosti na rozhodovanie žalovaného. Súd konštatuje, že v zmysle EDĽP majú členské štáty rady Európy právo regulovať vstup, pobyt a vyhostenie cudzincov v článku 8 EDĽP sa napriek tomu od členských štátov vyžaduje rešpektovať rodinný život a každý zásah do neho musí byť odôvodnený. Právo na rodinný život zostáva v zásade zachované aj vtedy, keď jeho oprávnené subjekty proti svojej vôli nemôžu žiť spolu. Predovšetkým ide o prípady, keď v dôsledku rozhodnutia štátu musí jeden z oprávnených subjektov (manžel, manželka, druh...) žiť oddelene od svojej rodiny. K takýmto prípadom najčastejšie dochádza v súvislosti s trestnou a imigračnou politikou štátu. Vzhľadom na to, že v týchto prípadoch je zásadným spôsobom narušený jeden zo základných predpokladov rodinného života, a to právo žiť spolu, judikatúra ESĽP sa osobitne venovala samotnej podstate rodinného života. Podľa EDĽP zaručuje právo na rešpektovanie súkromného a rodinného života článok 8. Pojem „súkromný život“ je široký. Ide o fyzickú a psychickú integritu osoby, právo na osobný rozvoj a právo vytvoriť si a rozvíjať vzťahy s inými ľudskými bytosťami a vonkajším svetom (Pretty proti Spojenému kráľovstvu, č. 2346/02 z 29. apríla 2002). Okrem možného zásahu do „rodinného života“ môže vyhostenie usadeného migranta predstavovať aj zásah do jeho práva na rešpektovanie „súkromného života“, ktoré v závislosti od skutočností prípadu, môže, alebo nemusí byť odôvodnené. To, či sa súd zameria skôr na aspekt „rodinného života“ než „súkromného života“, bude závisieť od okolností konkrétnej veci. Podľa EDĽP majú členské štáty rady Európy právo regulovať vstup, pobyt a vyhostenie cudzincov. V článku 8 EDĽP sa napriek tomu od členských štátov vyžaduje rešpektovať rodinný život a každý zásah do neho musí byť odôvodnený. Po preskúmaní skutkového stavu veci a záverov správnych orgánov súd zistil nesprávnu interpretáciu obsahu práva na súkromný a rodinný život v zmysle v článku 8 Dohovoru. Správny orgán uviedol vo vyjadrení k žalobe, že popri povinnosti štátu rešpektovať súkromný a rodinný život jednotlivca existuje negatívny záväzok nezasahovať do tohto práva garantovaného Dohovorom, ako aj pozitívnu povinnosť štátu prijať také opatrenia aby výkon práv bol efektívny. Správny orgán správne uviedol, že Dohovor zaručuje efektívne, nie iba teoretické užívanie práv. Nesprávne však vyvodil, že povinnosť štátu nezasahovať do výkonu tohto práva v tomto danom prípade nie je aplikovateľná, nakoľko reálne nedochádza k faktickej realizácií tohto práva žalobcom. Nenachádza sa totiž na území Slovenskej republiky a nežije so svojou družkou. Súd poukazuje na skutočnosť, že Dohovor skutočne zaručuje efektívne, nie iba teoretické užívanie práv. Táto ochrana má byť konkrétna a efektívna, zameraná viac na aktuálnu situáciu jednotlivca, ako na jeho formálny status v domácej právnej úprave. V tomto prípade treba chápať efektívny výkon práva žalobcu v kontexte skutočnosti, že od roku 2005 žil so svojou družkou a nachádzal sa na území Slovenskej republiky legálne na základe udeleného tolerovaného pobytu. Následne, aj po vyhostení žalobcu, deklarovala jeho družka U.. U. D., že jej vzťah so žalobcom naďalej trvá napriek odlúčeniu, a že naďalej má so žalobcom v pláne rodine žiť, perspektívne uzatvoriť s ním manželstvo. Efektívny výkon práva na rodinný život musí byť v tomto prípade chápaný ako právo žalobcu a jeho družky spolu žiť ako druh a družka a perspektívne rozvíjať svoj vzťah, prípadne uzatvoriť spolu manželstvo. Správny orgán opätovne vypočul družku žalobcu, a to pred i po vyhostení žalobcu, a zistil bez akýchkoľvek pochybností, že žalobca so svojou družkou reálne žil v spoločnej domácnosti ako druh a družka. Skutočnosť, že žalovaný bol z územia Slovenskej republiky vyhostený pred tým, ako Krajský súd v Bratislave v konaní číslo 2S 174 / 2009 rozhodol o zrušení rozhodnutia správneho orgánu, ktorým neudelil tolerovaný pobyt žalobcovi na území Slovenskej republiky, nemôže byť dôvodom pre ktorý správny orgán v novom konaní rozhodol o opätovnom zamietnutí žiadosti o udelenie tolerovaného pobytu. Skutočnosť, že správny orgán vyvodil z dôvodovej správy k zákonu číslo 48/2002 Z.z., že tolerovaný pobyt môže byť udelený iba cudzincovi ktorý sa fakticky na území Slovenskej republiky nachádza, bez toho, aby skúmal podstatu a obsah práva na súkromný a rodinný život podľa článku 8 Dohovoru zakladá dôvod na zrušenie tohto rozhodnutia správneho orgánu v zmysle § 250j ods. 2 písm. a) a d ). Správny orgán tým totiž nesprávne právne posúdil vec, hlavne nesprávne interpretoval článok 8 Dohovoru v spojení s § 43 ods. 1 a 2 zákona číslo 48/2002 Z.z.. Skutočnosť, že správny orgán neaplikoval priamo Dohovor, ale opiera svoje rozhodnutie o dôvodovú správu k zákonu číslo 48/2002 Z.z., a teda hlavne o skutočnosť, že žalobca sa na území Slovenskej republiky už nenachádza, zakladá dôvod na zrušenie rozhodnutia v zmysle § 250 ja ods. 2 písm. a), c),d) O.s.p. K ďalším dôvodom žaloby súd skúmal obsah a zmysel právnej úpravy § 43 zákona číslo 48 / 2002 Z.z.. Účelom úpravy tolerovaného pobytu cudzincov je skutočne iba dočasná potreba ošetriť pobyt cudzincov so zákonom uvedených dôvodov (udeľuje sa na dobu 180 dní s možnosťou opätovného predĺženia). Z hľadiska tohto účelu sa dá predpokladať, že pôjde o cudzincov, ktorí sa na území Slovenskej republiky nachádzajú. Súd však súhlasí s argumentáciou žalobcu, že § 43 citovaného zákona predpokladá niekoľko rôznych situácií, ktoré zakladajú právo cudzinca na udelenie tolerovaného pobytu. Právo na udelenie tolerovaného pobytu podľa § 43 ods. 1 písm. f) citovaného zákona treba posudzovať samostatne, podľa obsahu a v kontexte článku 8 Dohovoru a ustálenej judikatúry ESĽP. Ustálená judikatúra ESĽP v kontexte v článku 8 Dohovoru v spojení s migráciou jednoznačne smeruje o ochrane spolužitia, respektíve rodinného a súkromného života usadeného migranta. Okrem možného zásahu do „rodinného života“ môže vyhostenie prípadne neudelenie tolerovaného pobytu usadeného migranta predstavovať aj zásah do jeho práva na rešpektovanie „súkromného života“. Toto právo v závislosti od prípadu môže, alebo nemusí byť odôvodnené. Okolností konkrétnej veci musí správny orgán spoľahlivo zistiť. Vo veci Omojudi proti Spojenému kráľovstvu č. 1820/08 z 24. novembra 2009, bod 37 súd znova potvrdil, že článok 8 EDĽP zahŕňa právo vytvárať a rozvíjať vzťahy s inými ľudskými bytosťami a vonkajším svetom a môže zahŕňať aspekty sociálnej identity jednotlivca. Treba prijať skutočnosť, že totalita sociálnych väzieb medzi usadenými migrantmi a komunitou, v ktorej žili, je súčasťou pojmu „ súkromný život “ v zmysle článku 8 bez ohľadu na existenciu „ rodinného života “. Podľa § 59 ods. 1 Správneho poriadku, odvolací orgán preskúma napadnuté rozhodnutie v celom rozsahu; ak je to nevyhnutné, doterajšie konanie doplní, prípadne zistené vady odstráni. Odvolací správny orgán v tomto prípade nepreskúmal „ súkromný život “ žalobcu v kontexte ochrany jeho rodinného a súkromného života. Preskúmanie „ súkromného života “ v zmysle uvedeného z kontextu je nevyhnutné na určenie, či v prípade žalobcu ide o usadeného migranta s vytvorenými väzbami, a to nielen rodinnými, ale i sociálnymi. Správny orgán prvého ani druhého stupňa sa touto otázkou nezaoberal. Súd sa ďalej stotožnil s argumentáciou žalobcu o právnej bezvýznamnosti argumentu žalovaného, že by udelením povolenia na pobyt vznikol nebezpečný precedens. Súd taktiež nepovažuje argument, že žalobca má iné možnosti ako legalizovať svoj pobyt na území Slovenskej republiky, za právne významný z hľadiska neudelenia tolerovaného pobytu. V tejto súvislosti súd zdôrazňuje, že v administratívnom konaní musí byť nad všetky pochybnosti preukázané, že z konania žalobcu hrozí Slovenskej republike ohrozenie verejnej bezpečnosti, pričom v tejto súvislosti musí zvážiť aj hľadisko súkromné tak, aby bolo možné jednoznačne posúdiť, či odopretím udelenia tolerovaného pobytu na území SR nebolo neprimerane obmedzené, resp. odňaté jeho právo na súkromie a rodinný život na území SR. Keďže sa správny orgán uvedeným postupom a zákonmi dôsledne neriadil, súdu neostalo iné, než uznať námietky žalobcu, že napadnuté rozhodnutie vychádza z nesprávneho právneho posúdenia veci ako aj tú skutočnosť, že uvedené rozhodnutie bolo nepreskúmateľné pre nedostatok dôvodov a preto podľa § 250j ods. 2 písm. a), c) a písm. d) OSP vec zrušil a vrátil žalovanému na ďalšie konanie. O trovách konania rozhodol súd podľa § 250k ods. 1 O.s.p. a vzhľadom na plný úspech v konaní priznal žalobcovi právo na náhradu trov, ktoré vynaložil na súdnom poplatku za žalobu 70 Eur a odmenu advokáta podľa vyhlášky Ministerstva spravodlivosti SR č. 655/2004 Z.z. o odmenách a náhradách advokátov za poskytovanie právnych služieb, ktoré je žalovaný povinný zaplatiť žalobcovi na účet jeho právneho zástupcu podľa § 149 ods. 1 O.s.p. Trovy právneho zastúpenia žalobcu pozostávajú v zmysle § 11 ods. 4 v spojení s § 13a uvedenej vyhlášky z 3 úkonov právnej služby, a to: · v zmysle § 13a ods. 1 písm. a/ vyhlášky za prevzatie a prípravu zastúpenia vo výške 134 €, · v zmysle § 13a ods. 1 písm. c/ vyhlášky za podanie žaloby vo výške 134 €, · v zmysle § 13a ods. 1 písm. d/ vyhlášky za písomné podanie na súd 143 € (základná tarifná sadzba na rok 2016) Okrem uvedenej náhrady za jednotlivé úkony právnej služby súd priznal žalobcovi v rámci trov právneho zastúpenia náhradu režijných paušálov, a to 2x 8,04 € a jeden režijný paušál vo výške 8,58 €. Spolu trovy právneho zastúpenia žalobcu predstavujú sumu 435,66 €. Spolu trovy konania vrátane zaplateného súdneho poplatku predstavujú sumu 505,66 €.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https://www.kauzis.sk/judikatura/r/ECLI:SK:KSBA:2016:1014200537.1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