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5Sd/60/2014 z 6. 12. 2016</w:t>
      </w:r>
    </w:p>
    <w:p>
      <w:r>
        <w:t>Rozsudok Krajského súdu Bratislava z 6. decembra 2016, sp. zn. 5Sd/60/2014, ECLI:SK:KSBA:2016:1014200626.2</w:t>
      </w:r>
    </w:p>
    <w:p>
      <w:r>
        <w:t>Súd: Krajský súd Bratislava</w:t>
      </w:r>
    </w:p>
    <w:p>
      <w:r>
        <w:t>Spisová značka: 5Sd/60/2014</w:t>
      </w:r>
    </w:p>
    <w:p>
      <w:r>
        <w:t>ECLI: ECLI:SK:KSBA:2016:1014200626.2</w:t>
      </w:r>
    </w:p>
    <w:p>
      <w:r>
        <w:t>Dátum vydania: 6. 12. 2016</w:t>
      </w:r>
    </w:p>
    <w:p>
      <w:r>
        <w:t>Forma: Rozsudok</w:t>
      </w:r>
    </w:p>
    <w:p>
      <w:r>
        <w:t>Oblasť práva: Správne právo</w:t>
      </w:r>
    </w:p>
    <w:p>
      <w:pPr>
        <w:pStyle w:val="Heading2"/>
      </w:pPr>
      <w:r>
        <w:t>Text rozhodnutia</w:t>
      </w:r>
    </w:p>
    <w:p>
      <w:r>
        <w:t>Súd: Krajský súd Bratislava Spisová značka: 5Sd/60/2014 Identifikačné číslo súdneho spisu: 1014200626 Dátum vydania rozhodnutia: 07. 12. 2016 Meno a priezvisko sudcu, VSÚ: JUDr. Milota Tóthová ECLI: ECLI:SK:KSBA:2016:1014200626.2 ROZSUDOK V MENE SLOVENSKEJ REPUBLIKY Krajský súd v Bratislave samosudkyňou JUDr. Milotou Tóthovou v právnej veci navrhovateľa T.. T. W., K.., Q. U. F. XXXX/XXX, Q., zastúpeného JUDr. Júliusom Jánošíkom, advokátom so sídlom Klincová 35, Bratislava, proti odporkyni Sociálnej poisťovni ústredie, Ul. 29. augusta č. 8-10, Bratislava, o sumu starobného dôchodku, takto r o z h o d o l : Súd rozhodnutie odporkyne číslo XXX XXX XXXX X zo dňa 5. marca 2014 p o t v r d z u j e . Účastníkom náhradu trov konania nepriznáva. o d ô v o d n e n i e : Rozhodnutím číslo XXX XXX XXXX X zo dňa 5. marca 2014 odporkyňa podľa § 65, § 274, § 293z, § 82 a § 114 ods. 1 zákona č. 461/2003 Z.z. o sociálnom poistení v znení neskorších predpisov navrhovateľovi od 22. augusta 2010 priznala starobný dôchodok v sume 166,20 eur mesačne, zvýšený od 1. januára 2011 na sumu 169,20 eur mesačne, od 1. januára 2012 na sumu 174,80 eur mesačne, od 1. januára 2013 na sumu 186,00 eur mesačne a od 1. januára 2014 na sumu 194,80 eur mesačne. Navrhovateľ návrhom zo dňa 23.4.2014 žiadal preskúmať toto rozhodnutie a nesúhlasil s tým, že odporkyňa pri výpočte sumy starobného dôchodku vychádzala z predpokladu, že na výpočet výšku výsluhového dôchodku bola zhodnotená doba služby 31 rokov. Poukazoval na ustanovenie § 39 zákona č. 328/2002 Z.z. a zastával názor, že na výpočet a zhodnotenie doby služby na účel výsluhového dôchodku je možné započítať maximálne 30 rokov služby a prevyšujúci 1 rok služby mu nebol zhodnotený Vojenským úradom sociálneho zabezpečenia a ani odporkyňou. Uviedol, že doba služby nemala vplyv na výšku výsluhového dôchodku, resp. nemohla v ňom byť zhodnotená, a preto táto doba musí byť zhodnotená vo všeobecnom systéme dôchodkového systéme Sociálnej poisťovne. Navrhovateľ v písomnom vyjadrení zo dňa 16.10.2014 a 21.5.2015 zotrval na svojom stanovisku. Poukazoval na ustálenú judikatúru Najvyššieho súdu ako aj krajských súdov z ktorej vyplýva, že ak obdobie služby policajta, vojaka nemalo vplyv na výšku výsluhového dôchodku, tak je potrebné ho zhodnotiť v rámci všeobecného systému. Odporkyňa vo svojom písomnom vyjadrení zo dňa 9.9.2014 a 12.3.2015 uviedla, že podľa oznámenia Ministerstva vnútra Slovenskej republiky zo dňa 9.6.2014 navrhovateľovi pre nárok a výšku výsluhového dôchodku bola zhodnotená celá služobná doba v rozsahu 31 rokov a 182 dní a poukázala na to, že výška výsluhového dôchodku bola obmedzená jeho maximálnou výmerou a to 60% zo základu pre jeho výpočet a nie zhodnotením služobnej doby maximálne v rozsahu 30 rokov. Dobu nad 30 rokov služobného pomeru nie je možné zhodnotiť opakovane pre nárok na starobný dôchodok podľa všeobecných predpisov. Napadnuté rozhodnutie číslo XXX XXX XXXX X zo dňa 5. marca 2014 žiadala ako vecne správne potvrdiť. Súd preskúmal napadnuté rozhodnutie podľa § 250l a nasl. O.s.p., prejednal návrh navrhovateľa a dospel k záveru, že návrh nie je dôvodný. Súd vykonal dokazovanie výsluchom účastníkov, oboznámil sa s dávkovým spisom odporkyne číslo XXX XXX XXXX X, dôchodkovým spisom navrhovateľa vedeným na Ministerstve vnútra Slovenskej republiky, sekcia personálnych a sociálnych činností a osobný úrad, odbor sociálneho zabezpečenia Bratislava a spisovým materiálom a zistil tento skutkový stav. Navrhovateľ žiadosťou spísanou dňa 23.8.2013 požiadal odporkyňu o priznanie starobného dôchodku od 20.3.2004. Rozhodnutím číslo XXX XXX XXXX X zo dňa 5. marca 2014 odporkyňa podľa § 65, § 274, § 293z, § 82 a § 114 ods. 1 zákona č. 461/2003 Z.z. o sociálnom poistení v znení neskorších predpisov navrhovateľovi od 22. augusta 2010 priznala starobný dôchodok v sume 166,20 eur mesačne, zvýšený od 1. januára 2011 na sumu 169,20 eur mesačne, od 1. januára 2012 na sumu 174,80 eur mesačne, od 1. januára 2013 na sumu 186,00 eur mesačne a od 1. januára 2014 na sumu 194,80 eur mesačne. Právny zástupca navrhovateľa pri výsluchu v súdnom konaní zotrval na podanom návrhu. Uviedol, že odporkyňa vychádza z nesprávneho názoru, že na výpočet výsluhového dôchodku bola zhodnotená doba 31 rokov služby, nakoľko na výpočet výsluhového dôchodku bola navrhovateľovi zhodnotená doba 30 rokov a prevyšujúci 1 rok navrhovateľovi nebol zhodnotený Vojenským úradom sociálneho zabezpečenia a ani odporkyňou. Doba služby 1 rok nemala vplyv na výšku výsluhového dôchodku, resp. v ňom nemohla byť zhodnotená, a preto táto doba 1 roku služby musí byť zhodnotená vo všeobecnom dôchodkovom systéme, nakoľko iný záver by viedol k tomu, že napriek získaniu dôb poistenia v dvoch systémoch sociálneho zabezpečenia by časť týchto dôb nebola započítaná ani v jednom z týchto systémov. Zástupkyňa odporkyne sa v plnom rozsahu pridŕžala písomného vyjadrenia zo dňa 9.9.2014 a 12.3.2015. Zdôraznila, že zo strany Ministerstva vnútra Slovenskej republiky bolo vyjadrením zo dňa 9.6.2014 a 29.10.2013 bod 5 potvrdené, že navrhovateľovi bola zhodnotená doba služby 31 rokov a 182 dní, a preto nie je možné túto dobu zhodnotiť vo všeobecnom systéme dôchodkového poistenia, nakoľko by sa jednalo o duplicitné zhodnotenie. Napadnuté rozhodnutie číslo XXX XXX XXXX X zo dňa 5. marca 2014 žiadala ako vecne správne potvrdiť. Podľa § 65 ods. 1 zákona č. 461/2003 Z.z. o sociálnom poistení v znení zákona č. 555/2007 Z.z. poistenec má nárok na starobný dôchodok, ak bol dôchodkovo poistený najmenej 10 rokov a dovŕšil dôchodkový vek. Podľa § 65 ods. 2 zákona č. 461/2003 Z.z.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8 zákona č. 461/2003 Z.z. v znení neskorších predpisov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3 písm. g) zákona č. 461/2003 Z.z. v znení zákona č. 584/2005 Z.z. priemerný osobný mzdový bod v hodnote nižšej ako 1,25 sa započítava v celej výške. Z hodnoty priemerného osobného mzdového bodu od 1,25 do 3 sa započítava v roku 2010 80%. Podľa § 63 ods. 7 veta prvá zákona č. 461/2003 Z.z. rozhodujúce obdobie na zistenie priemerného osobného mzdového bodu sú kalendárne roky pred rokom, v ktorom boli splnené podmienky nároku na dôchodkovú dávku, s výnimkou kalendárnych rokov pred 1. januárom 1994, ak tento zákon neustanovuje inak. Podľa § 66 ods. 2 cit. zákona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za každých 30 dní dôchodkového poistenia získaných po vzniku nároku na starobný dôchodok bez poberania tohto dôchodku alebo jeho časti. Podľa § 293z cit. zákona ak nárok na dôchodkovú dávku vznikol pred 1. januárom 2008, podmienky nároku na dôchodkovú dávku sa posudzujú a jej suma sa určuje aj po 31. decembri 2007 podľa zákona účinného pred 1. januárom 2008, ak tento zákon neustanovuje inak.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písm. b) cit. zákona občan, ktorý vykonával pred 1. januárom 2000 zamestnanie I. pracovnej kategórie, prípadne službu I. alebo II. kategórie funkcií, má po 31. decembri 1999 nárok na starobný dôchodok tiež, ak bol zamestnaný najmenej 25 rokov a dosiahol vek aspoň 57 rokov, ak bol zamestnaný najmenej 13 rokov v zamestnaní uvedenom v § 14 ods. 2 písm. a), prípadne 9 rokov, ak ide o také zamestnanie v uránových baniach, alebo 18 rokov v zamestnaní uvedenom v § 14 ods. 2 písm. b) až h) alebo 18 rokov v službe 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 274 ods. 1 zákona č. 461/2003 Z.z. o sociálnom poistení v znení neskorších predpisov nároky vyplývajúce zo zaradenia zamestnaní do I. a II. pracovnej kategórie sa priznávajú do 31. decembra 2023. Podľa § 274 ods. 2 cit. zákona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To platí aj vtedy, ak sa suma dôchodkov uvedených v prvej vete určuje na účely určenia sumy vdovského dôchodku, vdoveckého dôchodku alebo sirotského dôchodku. Podľa § 82 ods. 1 zákona č. 461/2003 Z.z. o sociálnom poistení v znení účinnom do 31.12.2012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82 ods. 3 cit. zákona na zvýšenie dôchodkovej dávky je rozhodujúca mesačná suma dôchodkovej dávky vyplácaná ku dňu, od ktorého sa zvyšuje. Podľa 82 ods. 9 cit. zákona zvýšenie dôchodkových dávok sa zlučuje s dôchodkovou dávkou, pri ktorej toto zvýšenie patrí. Podľa § 82 ods. 1 zákona č. 461/2003 Z.z. o sociálnom poistení v znení zákona č. 252/2012 Z.z.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2 písm. b)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 Podľa § 1 písm. a)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8,80 eura, ak ide o starobný dôchodok. Podľa § 114 zákona č. 461/2003 Z.z. o sociálnom poistení nárok na výplatu dávky alebo jej časti sa premlčí uplynutím troch rokov odo dňa, za ktorý dávka alebo jej časť patrili. Podľa § 38 ods. 1 zákona č. 328/2002 Z.z. o sociálnom zabezpečení policajtov a vojakov a o zmene a doplnení niektorých zákonov v znení účinnom do 30.4.2013 policajt a profesionálny vojak, ktorému sa skončil služobný pomer, má nárok na výsluhový dôchodok, ak služobný pomer trval najmenej 15 rokov. Podľa § 39 cit. zákona výsluhový dôchodok je za 15 rokov trvania služobného pomeru 30% základu podľa § 60. Za 16. skončený rok trvania služobného pomeru a za každý ďalší skončený rok trvania služobného pomeru až do 20. skončeného roka trvania služobného pomeru vrátane sa výmera výsluhového dôchodku zvyšuje o 2% základu podľa § 60. Za 21. skončený rok trvania služobného pomeru a za každý ďalší skončený rok trvania služobného pomeru až do 25. skončeného roka trvania služobného pomeru vrátane sa výmera výsluhového dôchodku zvyšuje o 3% základu podľa § 60. Za 26. skončený rok trvania služobného pomeru a každý ďalší skončený rok trvania služobného pomeru sa výmera výsluhového dôchodku zvyšuje o 1% základu podľa § 60, najviac však do 60% základu podľa § 60. Podľa Čl.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preskúmavanej veci súd zistil, že navrhovateľ žiadosťou spísanou dňa 23.8.2013 požiadal odporkyňu o priznanie starobného dôchodku od 20.3.2004. Rozhodnutím číslo XXX XXX XXXX X zo dňa 5. marca 2014 odporkyňa podľa § 65, § 274, § 293z, § 82 a § 114 ods. 1 zákona č. 461/2003 Z.z. o sociálnom poistení v znení neskorších predpisov navrhovateľovi od 22. augusta 2010 priznala starobný dôchodok v sume 166,20 eur mesačne, zvýšený od 1. januára 2011 na sumu 169,20 eur mesačne, od 1. januára 2012 na sumu 174,80 eur mesačne, od 1. januára 2013 na sumu 186,00 eur mesačne a od 1. januára 2014 na sumu 194,80 eur mesačne. Dôchodkový vek podľa § 65 ods. 2 a § 274 ods. 1 zákona č. 461/2003 Z.z. o sociálnom poistení v znení neskorších predpisov a § 21 ods. 1 zákona č. 100/1988 Zb. o sociálnom zabezpečení navrhovateľ dosiahol dovŕšením 55 rokov veku, t.j. dňa 20.3.2004. Navrhovateľ k 20.3.2004 získal 14 077 dní dôchodkového poistenia, t.j. 38 rokov a 207 dní obdobia dôchodkového poistenia. Priemerný osobný mzdový bod 1,8372 bol určený ako podiel úhrnu osobných mzdových bodov za jednotlivé kalendárne roky rozhodujúceho obdobia za roky 1994 až 2003 vo výške 19,8494 a obdobia dôchodkového poistenia v rozhodujúcom období vyjadreného v rokoch, t.j. 3 652 dní, čo predstavuje 10,055 rokov dôchodkového poistenia, čo predstavuje priemerný osobný mzdový bod 1,9839. Priemerný osobný mzdový bod podľa § 63 ods. 4 pís. b) zákona č. 461/2003 Z.z. o sociálnom poistení v znení neskorších predpisov v hodnote nižšej ako 1,25 bol započítaný v celej výške, z hodnoty 1,25 do hodnoty neprevyšujúcej 3 bolo v roku 2010 započítaných 80% a na hodnotu prevyšujúcu 3 sa neprihliadlo, čo predstavuje hodnotu priemerného osobného mzdového bodu 1,8372. Suma jeho starobného dôchodku do vzniku nároku na starobný dôchodok bola určená ako súčin priemerného osobného mzdového bodu 1.8372, obdobia dôchodkového poistenia (vrátane doby služby) získaného do vzniku nároku na výplatu starobného dôchodku 38,5672 rokov a aktuálnej dôchodkovej hodnoty 9,2246 eur platnej k 22.8.2010, čo predstavuje 653,70 eur mesačne. Navrhovateľ po vzniku nároku na starobný dôchodok od 20.3.2004 do 31.3.2007 nepoberal starobný dôchodok alebo jeho časť. Suma jeho starobného dôchodku po vzniku nároku na starobný dôchodok bola určená ako súčin súčtu osobných mzdových bodov za obdobie dôchodkového poistenia (vrátane doby služby) po vzniku nároku na starobný dôchodok 1,4736 a aktuálnej dôchodkovej hodnoty 9,2246 platnej k 22.8.2010, čo predstavuje 13,59337 eur mesačne. Suma starobného dôchodku 653,70 eur mesačne spolu so sumou zvýšenia za obdobie dôchodkového poistenia vrátane služby po vzniku nároku na starobný dôchodok 13,59337 eur mesačne po zaokrúhlení predstavuje 667,30 eur mesačne. Táto suma starobného dôchodku sa podľa § 66 ods. 2 zákona č. 461/2003 Z.z. zvyšuje o 0,5% za každých 30 dní dôchodkového poistenia získaných po vzniku nároku na starobný dôchodok bez poberania dôchodku alebo časti, t.j. za 498 dní dôchodkového poistenia o 8,00%, t.j. o 53,38400 eur mesačne. Suma starobného dôchodku 720,67737 eur mesačne je určená súčtom súm 653,70 eur, 13,59337 eur a 53,38400 eur. Pri skúmaní nároku na starobný dôchodok navrhovateľa bolo potrebné postupovať aj v súlade s ustanovením § 21 ods. 1 zákona č. 100/1988 Zb. o sociálnom zabezpečení v znení neskorších predpisov na účely zníženia dôchodkového veku. Nakoľko navrhovateľ v zamestnaní zaradenom do I. kategórie funkcií získal najmenej 25 rokov služby, splnil podmienky nároku na starobný dôchodok podľa § 21 ods. 1 písm. c) zákona č. 100/1988 Zb. o sociálnom zabezpečení dovŕšením 55 rokov veku a súčasne splnil podmienku vzniku nároku na starobný dôchodok podľa ustanovenia § 174 ods. 1 zákona č. 100/1988 Zb. o sociálnom zabezpečení v znení neskorších predpisov, pretože zamestnanie zaradené do I. kategórie funkcií trvalo k 31. decembru 1999. Je nesporné, že navrhovateľ dovŕšil dôchodkový vek podľa všeobecných predpisov o sociálnom poistení, ktorý bol určený pri zachovaní nárokov zo zamestnaní navrhovateľa, vykonávaných v služobnom pomere zaradenom do I. kategórie funkcií, a preto navrhovateľovi vznikol nárok na starobný dôchodok ako aj na výsluhový dôchodok. Podľa právneho názoru Najvyššieho súdu Slovenskej republiky uvedeného v rozsudku č. 9 So/138/2011 zo dňa 22. augusta 2011 sa starobný dôchodok poistenca, ktorému bola priznaná niektorá z dávok výsluhového zabezpečenia poistencov osobitného systému, môže krátiť, a to primerane k počtu skončených rokov doby trvania služby, rozhodujúcich pre výšku výsluhového dôchodku. Sumu starobného dôchodku je potrebné určiť v súlade s článkom a 33 ods. 2 Dohovoru o invalidných, starobných a pozostalostných dávkach. Pri určení sumy starobného dôchodku v súlade s vyššie uvedeným rozhodnutím Najvyššieho súdu Slovenskej republiky bolo preto potrebné do doby dôchodkového poistenia započítať aj doby, ktoré boli zhodnotené na účely výsluhového dôchodku a až po takomto stanovení výšky starobného dôchodku je možné sumu starobného dôchodku krátiť o sumu dôchodku za službu. Suma starobného dôchodku vo výške 559,48167537 eur mesačne, ktorá zodpovedá obdobiu dôchodkového poistenia, ktorým je doba služby zhodnotená na určenie sumy výsluhového dôchodku za celé roky, je určená ako súčin sumy starobného dôchodku 720,67737 eur mesačne a koeficientu 0,77632752. Koeficient na určenie sumy starobného dôchodku v hodnote 0,77632752 je určený ako podiel obdobia dôchodkového poistenia, ktorým je doba služby zhodnotená na určenie sumy výsluhového dôchodku 31 rokov a úhrnu obdobia dôchodkového poistenia vrátane služby, ktoré bolo zhodnotené na sumu starobného dôchodku 39,9316 rokov. Suma starobného dôchodku vo výške 161,20 eur mesačne po zaokrúhlení je určená ako rozdiel sumy starobného dôchodku zodpovedajúcej obdobiu dôchodkového poistenia vrátane doby služby 720,67737 eur mesačne a sumy starobného dôchodku zodpovedajúcej obdobiu dôchodkového poistenia, ktorým je doba služby zhodnotená na určenie sumy výsluhového dôchodku 559,48167537 eur mesačne. Suma starobného dôchodku bola s prihliadnutím na ustanovenie § 274 zákona č. 461/2003 Z.z. o sociálnom poistení vypočítaná aj podľa predpisov účinných do 31. decembra 2003, t.j. zákona č. 100/1988 Zb. o sociálnom zabezpečení v znení neskorších predpisov a bola určená z priemerného mesačného zárobku 135,00 eur za roky 2003, 2001, 2000, 2002 a 1999. Celková započítaná doba zamestnania vrátane doby služby do vzniku nároku je 38 rokov, na určenie sumy dôchodku do vzniku nároku je rozhodných 37 rokov, na dobu zamestnania pred 18. rokom veku sa neprihliada. Starobný dôchodok je 94,00% priemerného mesačného zárobku, t.j. 126,90 eur mesačne. Za 498 dní zamestnania po vzniku nároku na starobný dôchodku je zvýšenie 7,50% priemerného mesačného zárobku, t.j. 10,20 eur mesačne. Suma starobného dôchodku predstavuje 137,10 eur mesačne. K uvedenej sume patrí úprava podľa zákona č. 306/2002 Z.z. v znení zákona č. 639/2002 Z.z. o 168,92 eur mesačne na 306,02 eur mesačne. Suma starobného dôchodku vo výške 248,12713640 eur mesačne, ktorá zodpovedá zamestnaniu, ktorým je doba služby zhodnotená na určenie sumy výsluhového dôchodku za celé roky, je určená ako súčin sumy starobného dôchodku 306,02 eur mesačne a koeficientu 0,81082000. Koeficient na určenie sumy starobného dôchodku v hodnote 0,81082000 je určený ako podiel obdobia dôchodkového poistenia, ktorým je doba služby zhodnotená na určenie sumy výsluhového dôchodku 31 rokov a úhrnu obdobia dôchodkového poistenia vrátane služby, ktoré bolo zhodnotené na sumu starobného dôchodku 38,2329 rokov. Suma starobného dôchodku vo výške 57,90 eur mesačne po zaokrúhlení je určená ako rozdiel sumy starobného dôchodku zodpovedajúcej obdobiu dôchodkového poistenia vrátane doby služby 306,02 eur mesačne a sumy starobného dôchodku zodpovedajúcej obdobiu dôchodkového poistenia, ktorým je doba služby zhodnotená na určenie sumy výsluhového dôchodku 248,12713640 eur mesačne. Nakoľko suma starobného dôchodku vypočítaná podľa zákona č. 461/2003 Zb. o sociálnom poistení v znení neskorších predpisov vo výške 161,20 eur mesačne je vyššia ako suma starobného dôchodku vypočítaná podľa zákona č. 100/1988 Z.z. o sociálnom zabezpečení v znení neskorších predpisov vo výške 57,90 eur mesačne, navrhovateľovi patrí starobný dôchodok vo výške 161,20 eur mesačne. Táto suma starobného dôchodku 161,20 eur mesačne bola ďalej podľa § 82 a § 293ce zákona č. 461/2003 Z.z. o sociálnom poistení v znení neskorších predpisov zvýšená odo dňa jeho priznania o 3,05% eur mesačne, t.j. o 5,00 eur na 166,20 eur mesačne, od 1. januára 2011 o 1,8%, t.j. o 3,00 eur na 169,20 eur mesačne, od 1. januára 2012 o 3,3%, t.j. o 5,60 eur na 174,80 eur mesačne, od 1. januára 2013 o 11,20 eur na 186,00 eur mesačne a od 1. januára 2014 o 8,80 eur na 194,80 eur mesačne. Z dávkového spisu navrhovateľa vedeného na Ministerstve vnútra Slovenskej republiky, odbor sociálneho zabezpečenia a zdravotníctva, sekcia personálnych a sociálnych činností Bratislava súd zistil, že navrhovateľovi bol rozhodnutím Ministerstva vnútra Slovenskej republiky, sekcia personálnych a sociálnych činností a osobný úrad, odbor sociálneho zabezpečenia Bratislava Č.p.: SPC-30.309-14/5-2004 zo dňa 7.6.2004 podľa §§ 38, 39, 58 a 60 v súlade s § 128 zákona č. 328/2002 Z.z. o sociálnom zabezpečení policajtov a vojakov a o zmene a doplnení niektorých zákonov v znení neskorších predpisov priznaný výsluhový dôchodok od 1. apríla 2004 vo výške 17 110,- Sk mesačne. Navrhovateľovi pre nárok a výšku výsluhového dôchodku bola zhodnotená základná vojenská služba od 31.7.1968 do 30.7.1970 v I. kategórii funkcií, doba služobného pomeru v Policajnom zbore od 8.9.1970 do 31.12.1994 v I. kategórii funkcií, doba služobného pomeru v Policajnom zbore od 1.2.1999 do 31.12.1999 v I. kategórii funkcií a doba služobného pomeru v Policajnom zbore od 1.1.2000 do 31.3.2004 v III. kategórii funkcií, celkove služobný pomer trval 31 rokov a 182 dní. V preskúmavanej veci súd mal za preukázané, že navrhovateľovi bol priznaný výsluhový dôchodok od 1.4.2004, pričom pre priznanie výsluhového dôchodku od 1.4.2004 a jeho výšku bola zhodnotená doba základnej vojenskej služby od 31.7.1968 do 30.7.1970 v I. kategórii funkcií, doba služobného pomeru v Policajnom zbore od 8.9.1970 do 31.12.1994 v I. kategórii funkcií, doba služobného pomeru v Policajnom zbore od 1.2.1999 do 31.12.1999 v I. kategórii funkcií a doba služobného pomeru v Policajnom zbore od 1.1.2000 do 31.3.2004 v III. kategórii funkcií, celkove služobný pomer trval 31 rokov a 182 dní. V súvislosti s námietkou navrhovateľa, že na výpočet výsluhového dôchodku bola zhodnotená doba 30 rokov a prevyšujúci 1 rok navrhovateľovi nebol zhodnotený Vojenským úradom sociálneho zabezpečenia ani odporkyňou súd konštatuje, že z vykonaného dokazovania jednoznačne vyplýva, že navrhovateľovi bola pre nárok a výšku výsluhového dôchodku zhodnotená celá doba služobného pomeru v rozsahu 31 rokov a 182 dní. V tejto súvislosti súd ďalej poukazuje na to, že výška výsluhového dôchodku bola obmedzená jeho maximálnou možnou výmerou podľa § 39 zákona č. 328/2002 Z.z. o sociálnom zabezpečení policajtov a vojakov a o zmene a doplnení niektorých zákonov v znení účinnom do 30.4.2013 vo výške 60% zo základu na jeho výpočet a nie zhodnotením služobnej doby maximálne v rozsahu 30 rokov ako uvádza navrhovateľ, a preto túto námietku neakceptoval. Súd konštatuje, že odporkyňa správne postupovala, keď posúdila nárok na starobný dôchodok pri skúmaní nároku na starobný dôchodok podľa § 21 ods. 1 zákona č. 100/1988 Zb. o sociálnom zabezpečení v znení neskorších predpisov na účely zníženia dôchodkového veku a pri výpočte starobného dôchodku navrhovateľa postupovala správne a v súlade so právnymi predpismi. Navrhovateľ si uplatnil nárok na starobný dôchodok dňa 22. augusta 2010, tento deň je teda dňom, kedy bola dávka uplatnená u odporkyne. Podľa § 114 ods. 1 zákona č. 461/2003 Z.z. o sociálnom poistení bolo preto možné priznať starobný dôchodok navrhovateľovi tri roky spätne, t.j. od 22. augusta 2010. Vzhľadom na vyššie uvedené súd napadnuté rozhodnutie číslo XXX XXX XXXX X zo dňa 5. marca 2014 podľa § 250q ods. 2 O.s.p. ako vecne správne potvrdil. O trovách konania súd rozhodol podľa § 250k ods. 1 v spojení s § 250l ods. 2 O.s.o.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https://www.kauzis.sk/judikatura/r/ECLI:SK:KSBA:2016:1014200626.2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