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2S/169/2014 z 27. 9. 2016</w:t>
      </w:r>
    </w:p>
    <w:p>
      <w:r>
        <w:t>Uznesenie Krajského súdu Bratislava z 27. septembra 2016, sp. zn. 2S/169/2014, ECLI:SK:KSBA:2016:1014201319.1</w:t>
      </w:r>
    </w:p>
    <w:p>
      <w:r>
        <w:t>Súd: Krajský súd Bratislava</w:t>
      </w:r>
    </w:p>
    <w:p>
      <w:r>
        <w:t>Spisová značka: 2S/169/2014</w:t>
      </w:r>
    </w:p>
    <w:p>
      <w:r>
        <w:t>ECLI: ECLI:SK:KSBA:2016:1014201319.1</w:t>
      </w:r>
    </w:p>
    <w:p>
      <w:r>
        <w:t>Dátum vydania: 27. 9. 2016</w:t>
      </w:r>
    </w:p>
    <w:p>
      <w:r>
        <w:t>Forma: Uznesenie</w:t>
      </w:r>
    </w:p>
    <w:p>
      <w:pPr>
        <w:pStyle w:val="Heading2"/>
      </w:pPr>
      <w:r>
        <w:t>Text rozhodnutia</w:t>
      </w:r>
    </w:p>
    <w:p>
      <w:r>
        <w:t>Súd: Krajský súd Bratislava Spisová značka: 2S/169/2014 Identifikačné číslo súdneho spisu: 1014201319 Dátum vydania rozhodnutia: 28. 09. 2016 Meno a priezvisko sudcu, VSÚ: Mgr. Viliam Pohančeník ECLI: ECLI:SK:KSBA:2016:1014201319.1 Uznesenie Krajský súd v Bratislave v právnej veci žalobcu: I.. L. B., nar. XX.XX.XXXX, R. XX, Q., zastúpený: JUDr. Tomáš Plank, advokát, Námestie slobody 10, Bratislava, proti žalovanému: Slovenská inšpekcia životného prostredia, ústredie - útvar inšpekcie ochrany prírody a krajiny, Jeséniová 17/D, Bratislava, o preskúmanie zákonnosti rozhodnutia žalovaného č. 3397000814/4284-16852/25/Dob zo dňa 06.06.2014, takto r o z h o d o l : Krajský súd v Bratislave konanie z a s t a v u j e . Žiaden z účastníkov nemá právo na náhradu trov konania. o d ô v o d n e n i e : Žalobou doručenou Krajskému súdu v Bratislave dňa 08.08.2014 sa žalobca domáhal preskúmania zákonnosti rozhodnutia žalovaného č. 3397000814/4284-16852/25/Dob zo dňa 06.06.2014, ktorým bolo zamietnuté odvolanie žalobcu a bolo potvrdené rozhodnutie Slovenskej inšpekcie životného prostredia - Inšpektorátu životného prostredia Bratislava, odboru inšpekcie ochrany prírody a krajiny č. 3397103113/673-8593/2014/Lab zo dňa 18.03.2014 (ďalej aj len „prvostupňové rozhodnutie“). Prvostupňovým rozhodnutím bol žalobca podľa § 92 ods. 1 písm. zr) zákona č. 543/2002 Z. z. o ochrane prírody a krajiny v znení neskorších predpisov (ďalej aj len „zákon č. 543/2002 Z. z.“) uznaný vinným zo spáchania priestupku, ktorého sa dopustil tým, že dňa 06.12.2013 neposkytol súčinnosť pri výkone štátneho dozoru tým, že po riadnom oznámení štátneho dozoru vo veci dodržiavania ustanovení zákona č. 543/2002 Z. z. v súvislosti s výrubom drevín na parcelách č. 18179/1, 18343/3 a 18343/4, katastrálne územie Vinohrady, ktoré má vo vlastníctve, resp. spoluvlastníctve, bez oznámenia opustil pred ukončením štátneho dozoru miesto jeho výkonu, čím znemožnil pracovníkom vykonávajúcim štátny dozor vykonávať potrebné zisťovania. Za uvedený priestupok bola žalobcovi prvostupňovým rozhodnutím uložená pokuta vo výške 3 000,- eur. 2. Keďže žalobca spolu so žalobou nezaplatil súdny poplatok za jej podanie, ktorý je 35,- eur, správny súd ho pod následkom zastavenia konania vyzval na jeho zaplatenie výzvou č. k. 2S/169/2014-39 zo dňa 07.09.2016. Výzva bola spolu s príkazom na úhradu a vyjadrením žalovaného doručená zástupcovi žalobcu dňa 14.09.2016. 3. Žalobca si aj napriek výzve nesplnil poplatkovú povinnosť. 4. Podľa § 5 ods. 1 písm. a) zákona č. 71/1992 Zb. o súdnych poplatkoch a poplatku za výpis z registra trestov v znení neskorších predpisov (ďalej aj len „zákon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6. Podľa § 10 ods. 1 zákona č. 71/1992 Zb.,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7. Vzhľadom na to, že žalobca nezaplatil súdny poplatok v lehote ustanovenej vo výzve na jeho zaplatenie, správny súd rozhodol tak, že konanie vo veci zastavil. 8. O náhrade trov konania správny súd rozhodol podľa § 170 písm. b) Správneho súdneho poriadku (ďalej aj len „S.s.p.“) tak, že žiaden z účastníkov nemá právo na náhradu trov konania, nakoľko konanie bolo zastavené. 9.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https://www.kauzis.sk/judikatura/r/ECLI:SK:KSBA:2016:1014201319.1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