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6S/222/2014 z 18. 10. 2016</w:t>
      </w:r>
    </w:p>
    <w:p>
      <w:r>
        <w:t>Uznesenie Krajského súdu Bratislava z 18. októbra 2016, sp. zn. 6S/222/2014, ECLI:SK:KSBA:2016:1014201738.1</w:t>
      </w:r>
    </w:p>
    <w:p>
      <w:r>
        <w:t>Súd: Krajský súd Bratislava</w:t>
      </w:r>
    </w:p>
    <w:p>
      <w:r>
        <w:t>Spisová značka: 6S/222/2014</w:t>
      </w:r>
    </w:p>
    <w:p>
      <w:r>
        <w:t>ECLI: ECLI:SK:KSBA:2016:1014201738.1</w:t>
      </w:r>
    </w:p>
    <w:p>
      <w:r>
        <w:t>Dátum vydania: 18. 10. 2016</w:t>
      </w:r>
    </w:p>
    <w:p>
      <w:r>
        <w:t>Forma: Uznesenie</w:t>
      </w:r>
    </w:p>
    <w:p>
      <w:pPr>
        <w:pStyle w:val="Heading2"/>
      </w:pPr>
      <w:r>
        <w:t>Text rozhodnutia</w:t>
      </w:r>
    </w:p>
    <w:p>
      <w:r>
        <w:t>Súd: Krajský súd Bratislava Spisová značka: 6S/222/2014 Identifikačné číslo súdneho spisu: 1014201738 Dátum vydania rozhodnutia: 19. 10. 2016 Meno a priezvisko sudcu, VSÚ: JUDr. Vlastimil Pavlikovský ECLI: ECLI:SK:KSBA:2016:1014201738.1 Uznesenie Krajský súd v Bratislave v právnej veci žalobcu: NAVI GRAF s.r.o., so sídlom Trenčianska 47, 821 09 Bratislava, právne zastúpený: SOUKENÍK - ŠTRPKA, s.r.o., so sídlom Šoltésovej 14, 811 08 Bratislava, proti žalovanému: Finančné riaditeľstvo Slovenskej republiky, so sídlom Lazovná 63, 974 01 Banská Bystrica, v konaní o preskúmanie zákonnosti rozhodnutia žalovaného č. 1100305/1/359491/2014/5056 zo dňa 07.08.2014, jednohlasne, takto r o z h o d o l : Krajský súd v Bratislave konanie z a s t a v u j e . Žiaden z účastníkov konania nemá právo na náhradu trov konania. o d ô v o d n e n i e : 1. Žalobou podanou dňa 17.10.2014 na Krajský súd v Bratislave sa žalobca domáhal preskúmania zákonnosti rozhodnutia žalovaného č. 1100305/1/359491/2014/5056 zo dňa 07.08.2014, ktorým žalovaný potvrdil dodatočný platobný výmer č. 9211401/5/711014/2014/Bor zo dňa 24.02.2014, ktorým Daňový úrad Trnava znížil nadmerný odpočet za zdaňovacie obdobie júl 2010 zo sumy XXX.XXX,XX € na sumu XX.XXX,XX €. 2. Písomným podaním doručeným krajskému súdu dňa 19.09.2016 žalobca zobral svoj návrh vo veci v celom rozsahu späť.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O náhrade trov konania súd rozhodol podľa § 170 písm. b) SSP tak, že žiaden z účastníkov nemá právo na náhradu trov konania, ak konanie bolo zastavené. 6.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písm.h) SSP)</w:t>
      </w:r>
    </w:p>
    <w:p/>
    <w:p>
      <w:r>
        <w:t>Zdroj: KAUZIS.SK – https://www.kauzis.sk/judikatura/r/ECLI:SK:KSBA:2016:1014201738.1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