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2S/240/2014 z 30. 6. 2016</w:t>
      </w:r>
    </w:p>
    <w:p>
      <w:r>
        <w:t>Rozsudok Krajského súdu Bratislava z 30. júna 2016, sp. zn. 2S/240/2014, ECLI:SK:KSBA:2016:1014201901.2</w:t>
      </w:r>
    </w:p>
    <w:p>
      <w:r>
        <w:t>Súd: Krajský súd Bratislava</w:t>
      </w:r>
    </w:p>
    <w:p>
      <w:r>
        <w:t>Spisová značka: 2S/240/2014</w:t>
      </w:r>
    </w:p>
    <w:p>
      <w:r>
        <w:t>ECLI: ECLI:SK:KSBA:2016:1014201901.2</w:t>
      </w:r>
    </w:p>
    <w:p>
      <w:r>
        <w:t>Dátum vydania: 30. 6. 2016</w:t>
      </w:r>
    </w:p>
    <w:p>
      <w:r>
        <w:t>Forma: Rozsudok</w:t>
      </w:r>
    </w:p>
    <w:p>
      <w:r>
        <w:t>Oblasť práva: Správne právo</w:t>
      </w:r>
    </w:p>
    <w:p>
      <w:pPr>
        <w:pStyle w:val="Heading2"/>
      </w:pPr>
      <w:r>
        <w:t>Text rozhodnutia</w:t>
      </w:r>
    </w:p>
    <w:p>
      <w:r>
        <w:t>Súd: Krajský súd Bratislava Spisová značka: 2S/240/2014 Identifikačné číslo súdneho spisu: 1014201901 Dátum vydania rozhodnutia: 01. 07. 2016 Meno a priezvisko sudcu, VSÚ: Mgr. Viliam Pohančeník ECLI: ECLI:SK:KSBA:2016:1014201901.2 ROZSUDOK V MENE SLOVENSKEJ REPUBLIKY Krajský súd v Bratislave v senáte zloženom z predsedu senátu Mgr. Viliama Pohančeníka a členov senátu JUDr. Mariána Trenčana a JUDr. Zuzany Mališovej, v právnej veci žalobcu: Lesoochranárske zoskupenie VLK, občianske združenie, IČO: 31 303 862, Tulčík 310, zastúpený: JUDr. Iveta Rajtáková, advokátka, Štúrova 20, Košice, proti žalovanému: Ministerstvo životného prostredia Slovenskej republiky, Námestie Ľudovíta Štúra 1, Bratislava, o preskúmanie zákonnosti postupu a rozhodnutia žalovaného č. XXXX/XXXX-X.XX (XX/XXXX - rozkl.) zo dňa 27.08.2014, takto r o z h o d o l : Krajský súd v Bratislave napadnuté rozhodnutie ministra životného prostredia Slovenskej republiky č. XXXX/XXXX-X.XX (XX/XXXX - rozkl.) zo dňa 27.08.2014 a rozhodnutie Ministerstva životného prostredia Slovenskej republiky č. XXXX/XXXX-X.X zo dňa 29.05.2014 z r u š u j e a vec vracia žalovanému na ďalšie konanie. Žalovaný je povinný zaplatiť žalobcovi náhradu trov konania. o d ô v o d n e n i e : I. Priebeh administratívneho konania 1. Dňa 23.01.2014 bola žalovanému doručená žiadosť Poľovníckeho združenia D. so sídlom v U. (ďalej aj len „žiadateľ) o povolenie výnimky zo zákazov ustanovených v § 35 ods. 1 zákona č. 543/2002 Z. z. o ochrane prírody a krajiny v znení neskorších predpisov (ďalej aj len „zákon č. 543/2002 Z. z.“) spočívajúcej v usmrtení jedného jedinca medveďa hnedého v poľovnom revíri D. - U. v roku 2014. Žiadateľ odôvodnil žiadosť premnožením medvedej populácie a veľkými škodami na poľovnej zveri. 2. Žiadateľ listom zo dňa 05.02.2014 doplnil žiadosť o potvrdenie Štátnej ochrany prírody Slovenskej republiky (ďalej aj len „ŠOP SR“), Správy Národného parku I. Q. o škodách spôsobených medveďom v katastrálnom území U. a v katastrálnom území H.. 3. Na základe žiadosti žalovaného vypracovala ŠOP SR stanovisko č. D./XXX/XXXX zo dňa 26.02.2014, v ktorom navrhla povoliť výnimku na usmrtenie jedného jedinca medveďa hnedého s konštatovaním, že zhodnotením kumulovaného vplyvu výnimky nedôjde v danej lokalite k významnému vplyvu na populáciu medveďa hnedého v území, v ktorom odporúča povolenie výnimky. Zároveň zaslala formulár vypracovaný Správou Národného parku I. Q.. 4. Žalovaný listom zo dňa 11.03.2014 požiadal ŠOP SR o prepracovanie stanoviska, nakoľko neobsahovalo zápisy z terénu, fotografický materiál, zápisy o vypočutí svedkov nebezpečného pohybu medveďa hnedého a škôd spôsobených medveďom a podklady získané od miestnej samosprávy, iných verejných inštitúcií, prípadne médií. 5. ŠOP SR listom č. D./XXXX/XXXX zo dňa XX.XX.XXXX zaslala žalovanému stanovisko k žiadosti žiadateľa o povolenie výnimky, ktorého prílohou bol doplnený formulár vypracovaný Správou Národného parku Malá Fatra obsahujúci doklady z úradného šetrenia škôd spôsobených medveďom hnedým v dotknutých lokalitách. 6. Účastníkom konania bolo listom zo dňa 25.03.2014 zaslané „Oboznámenie sa s podkladmi rozhodnutia a k spôsobu ich zistenia pred vydaním rozhodnutia“. 7. Žalobca listom zo dňa 02.04.2014 reagoval na podklady rozhodnutia a vyjadril nesúhlas s povolením požadovanej výnimky z dôvodu nesplnenia zákonom stanovených podmienok. V prípade jej povolenia žiadal do rozhodnutia zapracovať podmienky, za ktorých sa uskutoční lov a navrhol riešenia na predchádzanie škôd na majetku a minimalizáciu konfliktov medveďov s ľuďmi. 8. ŠOP SR v liste č. D./XXXX/XXXX zo dňa 23.04.2014 opätovne navrhla povoliť výnimku na usmrtenie jedného jedinca medveďa hnedého. Upozornila, že niektoré z pripomienok žalobcu presahujú dlhodobý rámec riešenia, ktorý nie je možné zabezpečiť v krátkom časovom rozsahu potrebnom na povolenie výnimky. 9. Žalovaný rozhodnutím č. XXXX/XXXX-X.X zo dňa 29.05.2014 (ďalej aj len „prvostupňové rozhodnutie“) povolil žiadateľovi výnimku zo zákazov ustanovených v § 35 ods. 1 písm. b) a e) zákona č. 543/2002 Z. z. - usmrtiť jedného jedinca medveďa hnedého v poľovnom revíri D. - U., držať ho a prepravovať v súlade s § 40 ods. 2 a 3 písm. b) a c) zákona č. 543/2002 Z. z. Proti tomuto rozhodnutiu podal žalobca rozklad. 10. Žalovaný rozhodnutím č. XXXX/XXXX-X.XX (XX/XXXX - rozkl.) zo dňa 27.08.2014 (ďalej aj len „napadnuté rozhodnutie“) rozklad zamietol a prvostupňové rozhodnutie potvrdil. Stotožnil sa s vyhodnotením podkladov prvostupňovým správnym orgánom a to so stanoviskom ŠOP SR zo dňa 17.03.2014, v ktorom bolo konštatované, že realizáciou výnimky nedôjde k významnému vplyvu na populáciu medveďa hnedého v dotknutom území európskeho významu. II. Zhrnutie argumentov žalobcu 11. Včas podanou žalobou sa žalobca domáhal preskúmania zákonnosti postupu a napadnutého rozhodnutia, ktoré žiadal zrušiť a vec vrátiť žalovanému na ďalšie konanie. 12. Poukázal na to, že z čl. 12 ods. 1 Smernice Rady č. 92/43/EHS o biotopoch (ďalej aj len „Smernica o biotopoch“) vyplýva povinnosť členských štátov prijať potrebné opatrenia na vytvorenie systému prísnej ochrany živočíšnych druhov uvedených v prílohe IV písm. a) v prostredí ich prirodzeného pohybu a zákazu všetkých foriem úmyselného odchytávania alebo usmrcovania vzoriek týchto druhov vo voľnej prírode. Za predpokladu, že neexistuje uspokojivá alternatíva a výnimka nespôsobuje zhoršenie stavu ochrany populácie príslušného druhu na území jeho prirodzeného výskytu, môžu členské štáty udeliť výnimku z čl. 12 Smernice o biotopoch. 13. Aj napriek tomu, že poľovný revír, v ktorom bola výnimka povolená, zasahuje do územia I. Q., kde je predmetom ochrany aj medveď hnedý, v prvostupňovom rozhodnutí k tomu správny orgán nezaujal stanovisko, rovnako ani k tomu, že poľovný revír sa nachádza v 5. stupni územnej ochrany. Bez ohľadu na ďalšie žalobcom vznesené námietky žalovaný konštatoval, že stanovisko Správy Národného parku I. Q. zo dňa 17.03.2014 obsahuje doklady „z úradného šetrenia škôd spôsobených v dotknutých lokalitách medveďom hnedým na ovciach, včelárskych zariadeniach a včelstvách a nepozberaných poľných plodinách.“ Jediným dôvodom pre udelenie výnimky malo byť, že „jedince z danej oblasti môžu spôsobiť škody aj ďaleko za hranicami revíru...“. 14. Žalobca tiež nesúhlasil s tvrdením žalovaného, že povolenie výnimky podľa § 40 ods. 3 písm. b) zákona č. 543/2002 Z. z. nemožno podmieňovať vznikom škôd len na území poľovného revíru v užívaní žiadateľa. Takéto stanovisko prináša voľnosť výkladu striktných podmienok pre povolenie výnimky na usmrtenie medveďa hnedého ad absurdum, keďže implicitne vyjadruje názor, že výnimku možno udeliť a škodu, ktorá by mala byť formálnym dôvodom pre jej povolenie, možno nájsť kdekoľvek. 15. Ochrana medveďa hnedého ako prioritného druhu európskeho významu a povinnosť zabezpečiť túto ochranu, vyplýva Slovenskej republike zo Smernice o biotopoch. Vzhľadom na to, že zákonom č. 543/2002 Z. z. bola do slovenského právneho poriadku transponovaná Smernica o biotopoch, nie je možné posudzovať obsah ochrany medveďa hnedého podľa ustanovení zákona č. 543/2002 Z. z. z rozdielnych hľadísk ako sú tie, ktoré sú vyjadrené v Smernici o biotopoch. Z uvedeného dôvodu žalobca už v rozklade poukázal na Inštrukciu pre vytváranie plánov pre manažment veľkých šeliem na úrovni populácie (ďalej aj len „Inštrukcia“), ktorá sa zaoberá aj otázkou povoľovania výnimiek z ochrany veľkých šeliem, vrátane medveďa hnedého a prvostupňový správny orgán tieto podmienky ani neskúmal. 16. Žalovaný tiež nezohľadnil čl. 3 ods. 1 Smernice o biotopoch, z ktorého vyplýva, že sústava chránených území NATURA 2000 je sústava pozostávajúca z lokalít, v ktorých sa vyskytujú typy prirodzených biotopov uvedených v prílohe I a prirodzené biotopy druhov uvedené v prílohe II, pričom táto sústava má umožniť udržanie typov prirodzených biotopov a biotopov druhov v priaznivom stave ochrany v ich prirodzenom rozsahu. 17. Udelenie výnimky usmrtením medveďa hnedého identifikovateľným spôsobom nezabezpečí naplnenie sledovaného cieľa za predpokladu, že ďalej budú existovať nebezpečné agrocenózy, nebezpečné odpadky a nakladanie s nimi spôsobom, ktorý ich robí ľahko dostupnou potravou pre medveďa hnedého a pokiaľ nebudú žiadne opatrenia, ktoré by zabezpečili jeho ochranu v prirodzenom biotope, osobitne v území, ktoré bolo vyhlásené za súčasť sústavy NATURA 2000 s cieľom zabezpečiť ochranu aj tomuto živočíšnemu druhu. 18. Správne orgány oboch stupňov nedali v odôvodneniach svojich rozhodnutí uspokojivú odpoveď na otázku, aké skutočnosti zistené v správnom konaní odôvodňujú predpoklad, že povolenie výnimky je spôsobilé viesť k dosiahnutiu sledovaného cieľa za situácie, keď dôvody synantropizácie existujúce pred povolením výnimky sa jej udelením nezmenia ani nezredukujú. 19. Ani jeden správny orgán neposkytol vo svojom odôvodnení uspokojivú odpoveď na to, ako výnimky udelené v dotknutej lokalite v minulosti prispeli k naplneniu sledovaného cieľa, pričom žalovaný konštatoval, že rozhodnutia o povoľovaní výnimiek vychádzajú z vyhodnotenia evidovaných škôd spôsobených týmto živočíchom a možného ohrozenia obyvateľov a výnimky udelené v minulosti aj v iných poľovných revíroch prispeli k eliminácii škôd a k zvýšeniu bezpečnosti obyvateľov. V tomto prípade absentujú konkrétne závery žalovaného vyplývajúce z jeho vlastnej činnosti, ktoré by potvrdzovali efektívnosť povoľovania výnimiek vo vzťahu k škodám a verejnej bezpečnosti. So zreteľom na uvedené možno konštatovať, že správne orgány si neobstarali dostatočné podklady pre rozhodnutie. Udelenie výnimky na usmrtenie medveďa hnedého musí vychádzať zo spoľahlivého zistenia, že výnimka je spôsobilá naplniť sledovaný cieľ. Ak žalovaný alebo prvostupňový správny orgán takýmito podkladmi disponuje, bolo jeho povinnosťou umožniť žalobcovi vyjadriť sa k nim. 20. Pokiaľ žalovaný tvrdí, že presvedčenie o odôvodnenosti povolenia výnimky sa zakladá na skutočnostiach, ktoré sú mu známe z vlastnej činnosti, nemožno takéto tvrdenie považovať za správny skutkový záver, keďže naň chýbajú identifikovateľné podklady. III. Vyjadrenie žalovaného 21. Žalovaný vo vyjadrení k žalobe navrhol túto zamietnuť. 22. Namietal, že uplatnením postupu podľa zákona č. 543/2002 Z. z. nedošlo k rozporu s ustanoveniami Smernice o biotopoch, pretože aj táto pripúšťa povolenie výnimky z podmienok ochrany druhov živočíchov európskeho významu za predpokladu, že neexistuje iná uspokojivá alternatíva a výnimka nespôsobí zhoršenie stavu populácie na danom území a jej povolenie je v záujme zdravia a bezpečnosti ľudí. Tieto podmienky boli v tomto konaní splnené. 23. Pokiaľ ide o nezohľadnenie čl. 3 ods. 1 Smernice o biotopoch, žalovaný konštatoval, že vzhľadom na to, že konaním o povolení výnimky na usmrtenie medveďa hnedého nebola dotknutá ochrana prírodných biotopov ani ochrana biotopov medveďa hnedého, nebol dôvod osobitne odôvodňovať preskúmavané rozhodnutia z hľadiska uplatnenia čl. 3 ods. 1 Smernice o biotopoch. 24. Nesúhlasil s tvrdením žalobcu, že sa odmietol zaoberať výkladom podmienok ochrany medveďa hnedého v „Inštrukcii“. V odôvodnení napadnutého rozhodnutia konštatoval, že tieto opatrenia presahujú rámec správneho konania o povolení výnimky, keďže takýmto rozhodnutím nie je možné suplovať úlohy orgánov verejnej správy spočívajúce v schvaľovaní dokumentov koncepčného charakteru, ale možno ním iba určovať práva a povinnosti vzťahujúce sa na konkrétne fyzické či právnické osoby. Správne orgány nemohli vychádzať z komplexného plánu pre manažment populácie medveďa hnedého, keďže takýto dokument nebol schválený. 25. Smernica o biotopoch nevyžaduje od členských štátov, aby mali schválené plány pre manažment veľkých šeliem. Podľa čl. 6 ods. 1 tejto smernice sa vyžaduje, aby členské štáty prijali plány len pre osobitné územia ochrany, ktoré sú súčasťou sústavy NATURA 2000 a to iba „v prípade potreby“. Príloha č. 2 dokumentu vypracovaného Európskou iniciatívou pre veľké šelmy môže slúžiť ako odborný podklad pre vypracovanie programov starostlivosti o veľké šelmy, ale nejde o podmienky pre povoľovanie výnimiek v zmysle čl. 16 Smernice o biotopoch. 26. Žalovaný si vyžiadal stanovisko ŠOP SR, ktorá v podkladoch konštatovala vysokú hrozbu stretov človeka s medveďom v tejto oblasti. Táto skutočnosť za daných okolností predstavovala ohrozenie zdravia a bezpečnosti obyvateľstva. ŠOP SR v predloženom stanovisku jednoznačne odporučila povoliť požadovanú výnimku. Žalovaný v napadnutom rozhodnutí povolenie výnimky náležite odôvodnil. 27. Žalovaný súhlasil s riešeniami predloženými žalobcom, pričom uviedol, že vo svojej činnosti sa ich snaží presadzovať pri rokovaniach so subjektmi, ktoré zodpovedajú za dané oblasti, avšak nie je možné riešiť tieto problémy v konkrétnom konaní o povolení výnimky na lov medveďa hnedého. Zabezpečenie odpadkov a agrocenóz špeciálnych zberných nádob, resp. elektrických ohradníkov, sú opatreniami, ktoré môžu do istej miery v budúcnosti zamedziť synantropizácii medveďov v lokalitách s ľudskými sídlami, avšak predstavujú dlhodobý rámec riešenia, ktorý nie je možné zabezpečiť v krátkom časovom rozsahu potrebnom na povolenie výnimky. To znamená, že nejde o alternatívu, ktorá by mohla zabrániť ohrozeniu zdravia a bezpečnosti obyvateľov a vzniku škôd. 28. V rámci správnych konaní o povoľovaní výnimiek z podmienok ochrany medveďov hnedých žalovaný podané žiadosti každoročne posudzuje na základe podkladov, ktoré mu pripravuje ŠOP SR na základe zisťovania stavu populácie medveďa hnedého na území Slovenskej republiky i v jednotlivých geomorfologických celkoch vrátane populačného a areálového trendu tohto druhu, ako aj na základe vyhodnocovania evidovaných škôd spôsobených týmto živočíchom, ale aj možné ohrozenie obyvateľov. Pri posudzovaní splnenia podmienok ustanovených v § 40 ods. 2 a 3 zákona č. 543/2002 Z. z. vždy prihliada aj na stav populácie medveďa hnedého v danej lokalite v predchádzajúcich rokoch, a to vzhľadom na počet povolených a realizovaných výnimiek na jeho usmrtenie, ako aj ním spôsobené škody a počet nebezpečných stretov medveďov s ľuďmi zaznamenaných v dotknutých lokalitách. 29. Preskúmavané rozhodnutia vychádzajú zo spoľahlivo zisteného skutkového stavu veci, pričom správne orgány aplikovali príslušné ustanovenia § 40 ods. 2 a 3 zákona č. 543/2002 Z. z. pre povolenie výnimky z podmienok ochrany chránených druhov. IV. Vyjadrenie žalovaného na pojednávaní 30. Žalovaný na pojednávaní zotrval na názore vyslovenom v písomnom vyjadrení k žalobe poukazujúc na obsah administratívneho spisu a podklady k napadnutému rozhodnutiu preukazujúce dôvodnosť povolenia výnimky. V. Posúdenie veci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32.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33. Podľa § 33 ods. 2 správneho poriadku, správny orgán je povinný dať účastníkom konania a zúčastneným osobám možnosť, aby sa pred vydaním rozhodnutia mohli vyjadriť k jeho podkladu i k spôsobu jeho zistenia, prípadne navrhnúť jeho doplnenie. 34.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35.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36. Podľa § 40 ods. 2 zákona č. 543/2002 Z. 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37.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38.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voľne žijúcich živočíchov a voľne rastúcich rastlín a ochrany biotopov; b) pri predchádzaní závažným škodám najmä na úrode, dobytku, lesoch, chove rýb a vodnom hospodárstve a iných typoch majetku; c) v záujme zdravia verejnosti a verejnej bezpečnosti alebo z iných naliehavých dôvodov prvoradého verejného záujmu vrátane tých, ktoré majú sociálny alebo hospodársky charakter a ktoré majú priaznivé dôsledky pre životné prostredie; d) na účely výskumu a vzdelávania, pri opätovnom osídlení určitého územia populáciami druhov alebo pri opätovnom zavedení druhov v rámci ich pôvodných areálov a pre rozmnožovateľské postupy potrebné na tieto účely, vrátane umelého rozmnožovania rastlín; e) pri povoľovaní odberu alebo držby určitých jedincov druhov z prílohy IV v obmedzených počtoch stanovených príslušnými národnými orgánmi, na základe výberu, v obmedzenom rozsahu a za prísne kontrolovaných podmienok. 39. Z citovaných ustanovení je zrejmé, že čl. 16 Smernice o biotopoch týkajúci sa podmienok na povolenie výnimky na usmrtenie chráneného živočícha bol prevzatý do zákona č. 543/2002 Z. z. Z uvedeného dôvodu je námietka žalobcu, že obsah ochrany medveďa hnedého nemožno posudzovať podľa hľadísk ustanovených v zákone č. 543/2002 Z. z., ktoré sú rozdielne ako hľadiská ustanovené Smernicou o biotopoch, nedôvodná. V tejto súvislosti súd dodáva, že dokument zverejnený na internetovej stránke ŠOP SR, na ktorý poukazoval žalobca, nie je vzhľadom na jeho odporúčací charakter právne záväzný. 40.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41.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42.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43.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nielen jedného a toho istého, na územia mimo jeho prirodzený výskyt, čo je spôsobené práve vyšším počtom týchto jedincov uvádzaných v konkrétnych prípadoch orgánom ochrany prírody a krajiny. 44.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45. ŠOP SR vo svojom stanovisku č. ŠOPSR/1288/2014 zo dňa 17.03.2014 navrhla vydanie výnimky na usmrtenie jedného jedinca medveďa hnedého v poľovnom revíri Vrátna - Terchová, pričom uviedla, že: „Z hľadiska škôd je predmetný revír menej atakovaný, keďže nepokrýva významnejšie plochy s agrokultúrami. Ku škodám tu dochádza skôr lokálne na sporadicky umiestnených včelstvách, prípadne na ovciach.“ 46. Z citovaného stanoviska podľa názoru správneho súdu ŠOP SR vyplýva, že v tomto prípade nemožno hovoriť o situácii, kedy dochádza k rozširovaniu areálu a postupu do oblastí zasiahnutých ľudskou činnosťou, k častejšiemu vyrušovaniu medveďom, ktoré je preukázané hláseniami o zvýšenom počte medveďov aj v pôvodných miestach výskytu. 47. V rozhodnutiach týkajúcich sa povoľovania výnimiek na odstrel medveďa hnedého, ktoré sú odôvodnené záujmom na predchádzaní vzniku závažných škôd a záujmom verejného zdravia alebo verejnej bezpečnosti ľudí, by mal správny orgán požadovať od žiadateľa doloženie fotodokumentácie preukazujúcej škody spôsobené medveďom hnedým na poľnohospodárskych plodinách prípadne na včelstvách alebo zápisy či výpovede svedkov z terénu o stretoch s medveďom za účelom preukázania nebezpečenstva stretu medveďa s človekom mimo jeho prirodzeného výskytu. 48. Správny súd súhlasí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49.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50. V danej veci podľa názoru správneho súdu absentujú jednotlivé hlásenia, ktoré by dostatočne preukázali, že v dotknutej lokalite dochádza k nebezpečným stretom človeka s medveďom v atypickom území, t. j. v území mimo jeho prirodzený výskyt (intravilán obce, v blízkosti ľudských obydlí). Aj ŠOP SR vo svojom stanovisku č. ŠOPSR/1288/2014 zo dňa 17.03.2014 uviedla, že doposiaľ nie je známy prípad konfliktu medzi človekom a medveďom v tejto lokalite. 51.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nebolo preukázané prijatie akýchkoľvek preventívnych opatrení ani odôvodnenosť zrealizovania povolenej výnimky. 52. Z týchto dôvodov, nespochybňujúc závery, znalosti a zistenia žalovaného a jeho odborných orgánov pri starostlivosti o medveďa hnedého, správny súd konštatuje nedostatočne zistený skutkový stav, ktorý tak, ako bol zistený doposiaľ, nemôže byť podkladom pre vydanie napadnutého rozhodnutia. 53. Pokiaľ ide o námietku žalobcu o nesprístupnení podkladov, ktoré by obsahovali údaje o stave populácie medveďa hnedého na Slovensku a v predmetnom poľovnom revíri, správny súd uvádza, že komplexný plán pre manažment populácie medveďa hnedého nie je na Slovensku vypracovaný, a preto žalovaný nemal s čím žalobcu v zmysle § 33 ods. 2 správneho poriadku oboznamovať.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54. Na základe uvedených skutkových zistení nie je podľa názoru správneho súdu možné dospieť k jednoznačnému záveru o splnení zákonných podmienok pre povolenie výnimky podľa § 40 ods. 3 zákona č. 543/2002 Z. z., pretože zo zhromaždených podkladov rozhodnutia v predmetnej veci nevyplýva, že ohrozenie zdravia a bezpečnosti obyvateľov v predmetných lokalitách je natoľko závažné, že výrazne prevyšuje záujem na ochrane živočíšneho druhu medveďa hnedého. Správny súd je toho názoru, že prísna druhová ochrana tohto živočícha si vyžaduje dôkladnejšie zdokumentovanie pohybu jedincov medveďa hnedého mimo jeho prirodzený areál, z ktorého by bola zrejmá potreba chrániť záujem na ochrane zdravia a bezpečnosti obyvateľov povolením výnimky. 55. V súvislosti s názorom týkajúcim sa zastavenia konania z dôvodu neplatnosti povolenia výnimky na odstrel, súd poukazuje na publikované stanovisko správneho kolégia Najvyššieho súdu SR č. Snj 72/2013 zo dňa 24.06.2014, v ktorom je uvedené, že „Neplatnosť povolenej výnimky o povolení na odstrel chráneného živočícha - medveďa hnedého, spôsobená uplynutím času, na ktorý bola výnimka povolená, má za následok, že odpadol predmet konania... Správny orgán preto môže (ba dokonca musí) zastaviť konanie o výnimke, a to v ktoromkoľvek štádiu konania.“ Z citovaného stanoviska vyplýva povinnosť správneho orgánu zastaviť konanie a nie povinnosť súdu zastaviť konanie o preskúmanie zákonnosti rozhodnutia tak, ako to aplikujú niektoré senáty či už krajského alebo najvyššieho súdu vychádzajúc zrejme z návrhu stanoviska, ktoré však bolo prijaté v znení ako je uvedené vyššie v tomto bode. 56. Napriek rozdielnej rozhodovacej praxi Najvyššieho súdu SR sa teda súd stotožnil s názorom vysloveným napríklad v rozsudku sp. zn. 4Sžo/70/2015 zo dňa 05.04.2016, v ktorom najvyšší súd konštatoval, že „Rozhodnutie žalovaného nadobudlo právoplatnosť pred uplynutím časovej platnosti výnimky a podľa názoru súdu uplynutie časovej platnosti súhlasu nemá za následok „anulovanie“ účinkov právoplatnosti rozhodnutia žalovaného a automatické vylúčenie zo súdneho prieskumu.“ 57. Časová platnosť výnimky bola v danom prípade stanovená tak, že začala plynúť od nadobudnutia právoplatnosti preskúmavaného rozhodnutia a jej platnosť trvala do 30.11.2014. Žaloba došla na súd dňa 13.11.2014. Nesporne teda išlo v čase začatia konania a podľa názoru súdu aj neskôr, o spôsobilý predmet súdneho prieskumu, ktorý zákon z prieskumu nevylučuje. Zastavením konania v prípade, kedy sú splnené všetky zákonné podmienky na súdny prieskum, by bola žalobcovi odňatá možnosť konať pred súdom. Je potrebné dodať, že zastavovanie konaní o preskúmanie zákonnosti rozhodnutí z dôvodu uplynutia časovej platnosti povolenej výnimky by mohla viesť k účelovému postupu súdov, ktoré by počkali na jej uplynutie a konanie by následne bez prieskumu zastavili. Aj v tomto prípade je tak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Podľa názoru súdu je teda podstatná aplikácia materiálneho hľadiska, nakoľko právny formalizmus v podmienkach demokratického právneho štátu nemôže celkom prevládnuť. Z pohľadu materiálneho právneho štátu potom nemôže byť rozdiel v preskúmateľnosti napadnutého rozhodnutia pred 30.11.2014 a po tomto dátume. Prieskum nemôže byť závislý od toho, či sa súd vecou bude zaoberať predtým ako uplynie časová platnosť výnimky alebo neskôr. Ak by sa prijal opačný záver, znamenalo by to, že aj pri napríklad niekoľko ročnej platnosti výnimky by bolo možné účelovo počkať s rozhodnutím a potom (bez prieskumu) jednoducho konanie zastaviť. 58. Vzhľadom na uvedené dospel Krajský súd v Bratislave k záveru, že preskúmavané rozhodnutia je potrebné podľa § 191 ods. 1 písm. e) S.s.p. zrušiť z dôvodu nedostatočne zisteného skutkového stavu veci a vec vrátiť žalovanému na ďalšie konanie, v ktorom bude viazaný právnym názorom vysloveným súdom v tomto rozsudku a dôkladne preukáže splnenie podmienky ustanovenej v § 40 ods. 2 a 3 písm. b) a c) zákona č. 543/2002 Z. z. 59. O výške náhrady trov konania rozhodne správny súd po právoplatnosti rozhodnutia, ktorým sa konanie končí, samostatným uznesením. 60.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https://www.kauzis.sk/judikatura/r/ECLI:SK:KSBA:2016:1014201901.2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