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5S/26/2015 z 14. 4. 2016</w:t>
      </w:r>
    </w:p>
    <w:p>
      <w:r>
        <w:t>Uznesenie Krajského súdu Bratislava z 14. apríla 2016, sp. zn. 5S/26/2015, ECLI:SK:KSBA:2016:1015200154.2</w:t>
      </w:r>
    </w:p>
    <w:p>
      <w:r>
        <w:t>Súd: Krajský súd Bratislava</w:t>
      </w:r>
    </w:p>
    <w:p>
      <w:r>
        <w:t>Spisová značka: 5S/26/2015</w:t>
      </w:r>
    </w:p>
    <w:p>
      <w:r>
        <w:t>ECLI: ECLI:SK:KSBA:2016:1015200154.2</w:t>
      </w:r>
    </w:p>
    <w:p>
      <w:r>
        <w:t>Dátum vydania: 14. 4. 2016</w:t>
      </w:r>
    </w:p>
    <w:p>
      <w:r>
        <w:t>Forma: Uznesenie</w:t>
      </w:r>
    </w:p>
    <w:p>
      <w:pPr>
        <w:pStyle w:val="Heading2"/>
      </w:pPr>
      <w:r>
        <w:t>Text rozhodnutia</w:t>
      </w:r>
    </w:p>
    <w:p>
      <w:r>
        <w:t>Súd: Krajský súd Bratislava Spisová značka: 5S/26/2015 Identifikačné číslo súdneho spisu: 1015200154 Dátum vydania rozhodnutia: 15. 04. 2016 Meno a priezvisko sudcu, VSÚ: JUDr. Dáša Filová ECLI: ECLI:SK:KSBA:2016:1015200154.2 Uznesenie Krajský súd v Bratislave v právnej veci žalobkyne: I.. J. Z., R. XX, XXX XX H., V.: XX XXX XXX, proti žalovanému: Finančné riaditeľstvo Slovenskej republiky, Lazovná 63, 974 01 Banská Bystrica, o preskúmanie zákonnosti rozhodnutia žalovaného č. XXXXXXX/X/XXXXXX/XXXX/XXXX zo dňa XX.XX.XXXX, takto r o z h o d o l : Súd konanie z a s t a v u j e. Žiaden z účastníkov nemá právo na náhradu trov konania. o d ô v o d n e n i e : Žalobou podanou na tunajšom súde dňa 26.01.2015 sa žalobkyňa domáhala preskúmania zákonnosti postupu a rozhodnutia žalovaného č. XXXXXXX/X/XXXXXX/XXXX/XXXX zo dňa XX.XX.XXXX, ktorým žalovaný ako odvolací orgán potvrdil rozhodnutie Daňového úradu H. č. XXXXXXX/X/XXXXXX/XXXX zo dňa XX.XX.XXXX o vyrubení rozdielu dane z pridanej hodnoty za zdaňovacie obdobie november 2009 v sume XX.XXX,XX eur. Pri podaní žaloby bola žalobkyňa zastúpená advokátom N.. D. R., so sídlom G. 1, XXX XX H.. Oznámením o ukončení právneho zastúpenia zo dňa 01.12.2015, doručeným tunajšiemu súdu dňa 02.12.2015, oznámil právny zástupca žalobkyne ukončenie právneho zastúpenia v danej veci. Vzhľadom na skutočnosť, že došlo k ukončeniu právneho zastúpenia žalobkyne a táto nepredložila plnomocenstvo pre iného advokáta, tunajší súd postupoval podľa ust. § 250a O.s.p. a žalobkyni uznesením zo dňa 27.01.2016, č.k. 5S/26/2015-53 uložil, aby v lehote do 15 dní predložila originál plnomocenstva udeleného novému advokátovi na zastupovanie v konaní. Súd zároveň žalobkyňu poučil, že v prípade, ak nedoplní plnú moc pre advokáta v stanovenej lehote, súd uznesením konanie zastaví. Uznesenie č.k. 5S/26/2015-53 zo dňa 27.01.2016 bolo žalobkyni doručené dňa 02.02.2016. Žalobkyňa napriek poučeniu súdu o právnych následkoch zastavenia konania nepredložila súdu plnomocenstvo udelené zvolenému advokátovi na jej zastupovanie v predmetnom konaní. Podľa § 250a O.s.p. žalobca musí byť v konaní podľa druhej hlavy piatej časti O.s.p.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Preskúmavaným rozhodnutím orgánu finančnej správy bolo potvrdené prvostupňové rozhodnutie daňového úradu o vyrubení rozdielu dane z pridanej hodnoty, a teda nejde o vec, na ktorú by sa vzťahovala výnimka z povinného právneho zastúpenia, ustanoveného § 250a O.s.p.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žalobkyňa napriek poučeniu súdu o právnych následkoch v podobe zastavenia konania nepredložila plnú moc udelenú advokátovi na jej zastupovanie v konaní, rozhodol súd o zastavení konania podľa ust. § 250d ods. 3 O.s.p. O náhrade trov konania súd rozhodol podľa ust.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https://www.kauzis.sk/judikatura/r/ECLI:SK:KSBA:2016:1015200154.2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