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5S/102/2015 z 7. 11. 2016</w:t>
      </w:r>
    </w:p>
    <w:p>
      <w:r>
        <w:t>Uznesenie Krajského súdu Bratislava z 7. novembra 2016, sp. zn. 5S/102/2015, ECLI:SK:KSBA:2016:1015200653.2</w:t>
      </w:r>
    </w:p>
    <w:p>
      <w:r>
        <w:t>Súd: Krajský súd Bratislava</w:t>
      </w:r>
    </w:p>
    <w:p>
      <w:r>
        <w:t>Spisová značka: 5S/102/2015</w:t>
      </w:r>
    </w:p>
    <w:p>
      <w:r>
        <w:t>ECLI: ECLI:SK:KSBA:2016:1015200653.2</w:t>
      </w:r>
    </w:p>
    <w:p>
      <w:r>
        <w:t>Dátum vydania: 7. 11. 2016</w:t>
      </w:r>
    </w:p>
    <w:p>
      <w:r>
        <w:t>Forma: Uznesenie</w:t>
      </w:r>
    </w:p>
    <w:p>
      <w:pPr>
        <w:pStyle w:val="Heading2"/>
      </w:pPr>
      <w:r>
        <w:t>Text rozhodnutia</w:t>
      </w:r>
    </w:p>
    <w:p>
      <w:r>
        <w:t>Súd: Krajský súd Bratislava Spisová značka: 5S/102/2015 Identifikačné číslo súdneho spisu: 1015200653 Dátum vydania rozhodnutia: 08. 11. 2016 Meno a priezvisko sudcu, VSÚ: Mgr. Zuzana Gaplovská ECLI: ECLI:SK:KSBA:2016:1015200653.2 Uznesenie Krajský súd v Bratislave v právnej veci žalobcu: Z.. A. Z., Z. K. XXX, XXX XX Z. K., právne zastúpený: PAICEK LEGAL s. r. o., Panská 17, 811 01 Bratislava, IČO: 36 834 904, proti žalovanému: Okresný úrad Bratislava, Odbor výstavby a bytovej politiky, Tomášikova 46, 832 05 Bratislava, o preskúmanie zákonnosti rozhodnutia žalovaného č. OU-BA-OVBP2-2015/05894/MRV zo dňa 03.02.2015, takto r o z h o d o l : Správny súd p r i b e r á do konania účastníka administratívneho konania: Jaroslav D. s.r.o., S. M. XX, XXX XX I., U.: XX XXX XXX. o d ô v o d n e n i e : Žalobou doručenou tunajšiemu správnemu súdu dňa 20.04.2015 sa žalobca domáha preskúmania zákonnosti rozhodnutia žalovaného č. OU-BA-OVBP2-2015/05894/MRV zo dňa 03.02.2015, ktorým žalovaný zamietol odvolanie tam označených účastníkov administratívneho konania (jedným z nich je aj žalobca) a potvrdil rozhodnutie Mesta Malacky č. OÚRŽP/2363/2014/Fa zo dňa 29.09.2014. Prvostupňovým rozhodnutím Mesto Malacky ako príslušný stavebný úrad rozhodlo o umiestnení stavby „Bytový dom - zobytnenie podkrovia“ súp. č. XX, na ul. Z. v A., na pozemkoch registra „C“ parc. č. XXXX, XXXX v k. ú. A., parkovisko a zariadenie staveniska na pozemku parc. č. XXXX reg. „C“ - parc. č. XXX/XX reg. „E“ v k. ú. A., pre navrhovateľa spoločnosť O. D. s.r.o., S. M. XX, XXX XX I., U.: XX XXX XXX. Stavba má riešiť zmenu dokončenej stavby bytového domu č. súp. XX na ul. Z. v A., ktorá spočíva v zobytnení podkrovia, čím má vzniknúť 6 nových bytov. Pre umiestnenie a projektovú prípravu stavby stavebný úrad určil podmienky urbanistické, architektonické, napojenie na inžinierske site a podmienky vyplývajúce zo stanovísk dotknutých orgánov a správcov sietí. Stavba má byť umiestnená tak, ako je zakreslené v grafickej prílohe na situačnom výkrese v mierke 1:500 a v grafickej prílohe na podklade katastrálnej mapy v mierke 1:1000, ktoré tvoria neoddeliteľnú súčasť prvostupňového rozhodnutia. Žalobca navrhol žalobou napadnuté rozhodnutia zrušiť a vec vrátiť orgánu verejnej správy na ďalšie konanie. Žalovaný sa k žalobe žalobcu vyjadril písomne v podaní zo dňa 05.10.2015. Podľa § 32 ods. 3 písm. a) zákona č. 162/2015 Z. z. Správny súdny poriadok (ďalej len „SSP“), ďalšími účastníkmi sú tí, ktorí boli účastníkmi administratívneho konania. Podľa § 33 SSP, ak sa od začatia konania nekoná s niekým, o ktorého právach, právom chránených záujmoch a povinnostiach sa má konať, len čo sa o tom správny súd dozvie, vydá uznesenie, ktorým ho priberie do konania ako účastníka konania. Podľa § 491 ods. 1 SSP, ak nie je ďalej ustanovené inak, platí tento zákon aj na konania začaté podľa piatej časti Občianskeho súdneho poriadku predo dňom nadobudnutia jeho účinnosti. Keďže výsledkom tohto konania môžu byť dotknuté práva a povinnosti navrhovateľa územného konania - investora O. D. s.r.o., S. M. XX, XXX XX I., U.: XX XXX XXX, správny súd rozhodol o pribratí tohto účastníka administratívneho konania do súdneho konania podľa § 32 ods. 3 písm. a) SSP v spojení s § 33 SSP. Poučenie: Proti tomuto uzneseniu nie je prípustná kasačná sťažnosť (§ 439 ods. 2 písm. b) SSP).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w:t>
      </w:r>
    </w:p>
    <w:p/>
    <w:p>
      <w:r>
        <w:t>Zdroj: KAUZIS.SK – https://www.kauzis.sk/judikatura/r/ECLI:SK:KSBA:2016:1015200653.2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