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9Sp/32/2015 z 26. 1. 2016</w:t>
      </w:r>
    </w:p>
    <w:p>
      <w:r>
        <w:t>Uznesenie Krajského súdu Bratislava z 26. januára 2016, sp. zn. 9Sp/32/2015, ECLI:SK:KSBA:2016:1015200673.1</w:t>
      </w:r>
    </w:p>
    <w:p>
      <w:r>
        <w:t>Súd: Krajský súd Bratislava</w:t>
      </w:r>
    </w:p>
    <w:p>
      <w:r>
        <w:t>Spisová značka: 9Sp/32/2015</w:t>
      </w:r>
    </w:p>
    <w:p>
      <w:r>
        <w:t>ECLI: ECLI:SK:KSBA:2016:1015200673.1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9Sp/32/2015 Identifikačné číslo súdneho spisu: 1015200673 Dátum vydania rozhodnutia: 27. 01. 2016 Meno a priezvisko sudcu, VSÚ: JUDr. Beata Jurgošová ECLI: ECLI:SK:KSBA:2016:1015200673.1</w:t>
      </w:r>
    </w:p>
    <w:p>
      <w:r>
        <w:t>Uznesenie Krajský súd v Bratislave v právnej veci navrhovateľa: 1/ Ľ. X., K.N. XX, XXX XX Z., 2/ L.. O. X., K. XX, XXX XX Z., proti odporcovi: Okresný úrad Bratislava, katastrálny odbor, Ružová dolina 27, 821 09 Bratislava, o preskúmanie zákonnosti rozhodnutia odporcu č. V-150/15 zo dňa 20.02.2015,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Navrhovatelia 1/ a 2/ podali opravný prostriedok proti rozhodnutiu odporcu č. V-150/15 zo dňa 20.02.2015, ktorým bol zamietnutý návrh na vklad vlastníckeho práva do katastra nehnuteľností na základe dohody o vyporiadaní bezpodielového spoluvlastníctva manželov uzavretej dňa 13.10.2014 a žiadali, aby odporca zrušil svoje rozhodnutie a vec opätovne preskúmal.</w:t>
      </w:r>
    </w:p>
    <w:p>
      <w:r>
        <w:t>Dňa 12.01.2016 doručili súdu navrhovatelia 1/ a 2/ podanie, ktorým sa domáhali zrušenia odvolania v plnom rozsahu a zrušenia konania. Súd v zmysle § 41 ods. 2 O.s.p. posúdil podanie podľa jeho obsahu ako späťvzatie opravného prostriedku zo dňa 01.03.2015.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c/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https://www.kauzis.sk/judikatura/r/ECLI:SK:KSBA:2016:1015200673.1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