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6S/112/2015 z 6. 12. 2016</w:t>
      </w:r>
    </w:p>
    <w:p>
      <w:r>
        <w:t>Uznesenie Krajského súdu Bratislava z 6. decembra 2016, sp. zn. 6S/112/2015, ECLI:SK:KSBA:2016:1015200724.3</w:t>
      </w:r>
    </w:p>
    <w:p>
      <w:r>
        <w:t>Súd: Krajský súd Bratislava</w:t>
      </w:r>
    </w:p>
    <w:p>
      <w:r>
        <w:t>Spisová značka: 6S/112/2015</w:t>
      </w:r>
    </w:p>
    <w:p>
      <w:r>
        <w:t>ECLI: ECLI:SK:KSBA:2016:1015200724.3</w:t>
      </w:r>
    </w:p>
    <w:p>
      <w:r>
        <w:t>Dátum vydania: 6. 12. 2016</w:t>
      </w:r>
    </w:p>
    <w:p>
      <w:r>
        <w:t>Forma: Uznesenie</w:t>
      </w:r>
    </w:p>
    <w:p>
      <w:pPr>
        <w:pStyle w:val="Heading2"/>
      </w:pPr>
      <w:r>
        <w:t>Text rozhodnutia</w:t>
      </w:r>
    </w:p>
    <w:p>
      <w:r>
        <w:t>Súd: Krajský súd Bratislava Spisová značka: 6S/112/2015 Identifikačné číslo súdneho spisu: 1015200724 Dátum vydania rozhodnutia: 07. 12. 2016 Meno a priezvisko sudcu, VSÚ: JUDr. Vlastimil Pavlikovský ECLI: ECLI:SK:KSBA:2016:1015200724.3 Uznesenie Krajský súd v Bratislave v právnej veci žalobcu: Univerzita Pavla Jozefa Šafárika v Košiciach, IČO: 00 397 768, so sídlom Šrobárova 2, 041 80 Košice, právne zastúpený: Sýkora - advokátska kancelária, s.r.o., so sídlom Zoborská 13, 040 01 Košice, proti žalovanému: 1. Ministerstvo školstva, vedy, výskumu a športu Slovenskej republiky, so sídlom Stromová 1, 813 30 Bratislava, 2. Výskumná agentúra, so sídlom Hanulova 5/B, 841 01 Bratislava, o preskúmanie zákonnosti rozhodnutia žalovaného v II. rade Správy o zistenej nezrovnalosti č. N21401648/S01 zo dňa 03.03.2015 a Žiadosti o vrátenie finančných prostriedkov č. 26220120066/Z01 zo dňa 03.03.2015, takto r o z h o d o l : Krajský súd v Bratislave žalobu o d m i e t a . Žiaden z účastníkov n e m á právo na náhradu trov konania. o d ô v o d n e n i e : I. 1. Žalobca sa žalobou doručenou tunajšiemu správnemu súdu dňa 06.05.2015 domáhal preskúmania zákonnosti a následne zrušenia Správy o zistenej nezrovnalosti č. N21401648/S01 zo dňa 03.03.2015 a Žiadosti o vrátenie finančných prostriedkov č. 26220120066/Z01 zo dňa 03.03.2015. V žalobe uviedol, že dňa 21.07.2010 uzavrel so žalovaným v I. rade Zmluvu o poskytnutí nenávratného finančného príspevku č. zmluvy 064/2010/2.1/OPVaV, na základe ktorej bol žalobcovi poskytnutý nenávratný finančný príspevok na účely realizácie projektu s názvom ,,Centrum excelentnosti biomedicínskych technológií“ a označením ITMS 26220120066, po tom čo bola žalobcovi schválená žiadosť o poskytnutie nenávratného finančného príspevku v konaní o schválení žiadosti. Žalobca za účelom dodávky tovarov na realizáciu projektu, vykonal verejné obstarávanie na predmet nadlimitnej zákazky ,,Prístroje a technológie pre základný a klinický výskum v Centre excelentnosti biomedicínskych technológií“ uverejnením oznámenia o vyhlásení verejného obstarávania vo vestníku verejného obstarávania č. 156/2012 zo dňa 15.08.2012 pod značkou 09604-MST, ako aj v úradnom vestníku EÚ/S S158 zo dňa 18.08.2012.Žalobcovi bola dňa 25.11.2014 doručená Predbežná čiastková správa z vládneho auditu č. A601, K3821 za uditované obdobie 01.01.2007 do 31.12.2013, v ktorej auditujúci orgán konštatoval v projekte nedostatok ,,Zamedzenie prístupu záujemcu k súťažným podkladom“. Následne bola žalobcovi doručená Čiastková správa z vládneho auditu č. A601, K3821, v ktorej auditujúci orgán zotrval na zistenom nedostatku. 2. Dňa 05.03.2015 bola žalobcovi doručená Správa o zistenej nezrovnalosti a Žiadosť o vrátenie finančných prostriedkov projektu č. 26220120066 „Centrum excelentnosti biomedicínskych technológií“, ktorej obsahom bola Správa o zistenej nezrovnalosti, ktorá bola vypracovaná na základe vládneho auditu A601, K3821 ako aj Žiadosť o vrátenie finančných prostriedkov v zmysle vyhodnotenia tohto auditu vykonaného audítorskou skupinou. Obsahom Správy o zistenej nezrovnalosti je výzva na jej úhradu na základe odôvodnenia uvedeného v samotnom popise a rovnako tak aj Žiadosť o vrátenie finančných prostriedkov, ktorá číselne uvádza o akú sumu sa jedná. 3. Dňa 18.07.2016 žalobca doručil tunajšiemu súdu podanie, v prílohe ktorého predložil ,,Aktualizáciu Správy o zistenej nezrovnalosti“ č. N21401648/S04 zo dňa 10.06.2016, týkajúcu sa projektu s názvom Centrum excelentnosti biomedicínskych technológií, ITMS 26220230066 a uviedol, že z jej obsahu vyplýva, že je v súčasnosti zaevidovaná do stavu ,,Nepotvrdené podozrenie“, kvalifikácia: ,,IRQ0 - bez nezrovnalosti, administratívny stav: ,,PX -Ukončené konanie“. 4. Žalobca má ta to, že z jeho strany pri verejnom obstarávaní, ktorého sa nezrovnalosť vedená pod č. N21401648/S01 týka, nedošlo k porušeniu právnych predpisov, odmieta tvrdenia uvedené v Správe o zistenej nezrovnalosti a rovnako tak aj Žiadosti o vrátenie finančných prostriedkov, ktorá z nej vyplýva. 5. Žalobca sa domáhal, aby žalobou napadnuté rozhodnutia krajský súd zrušil a vec mu vrátil na ďalšie konanie. Rovnako sa domáhal náhrady trov konania. II. 6. Žalovaný v 1. rade vo vyjadrení k žalobe, ktoré súdu doručil dňa 22.06.2015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ktoré je možné preskúmať v zmysle ust. § 247 O.s.p. v platnom znení. 7.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pričom lehota na vrátenie bola zo strany žalovaného v II. rade pozastavená. 8. Žalovaný v 1. rade ďalej uvádza, že podľa jeho názoru konečným rozhodnutím je až rozhodnutie podľa ust. § 27a ods. 3, 5 a 7 zák. č. 528/2008 Z.z., ktoré je potom súdom preskúmateľné po vyčerpaní riadnych opravných prostriedkov. 9.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10. Žalovaný v 2. rade vo vyjadrení k žalobe, ktoré súdu doručil dňa 18.06.2015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Z.z. 11. Žalovaný v 2. rade je názoru, že v danom prípade sa správne konanie podľa Zákona o správnom konaní nezačalo a ani nedošlo k vydaniu rozhodnutia podľa správneho poriadku. III. 12.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13.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14. Podľa § 2 ods. 1 S.s.p., v správnom súdnictve poskytuje správny súd ochranu právam alebo právom chráneným záujmom fyzickej osoby a právnickej osoby v oblasti verejnej správy a rozhoduje v ďalších veciach ustanovených týmto zákonom. 15.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98 ods. 1 písm. g) S.s.p., správny súd uznesením odmietne žalobu, ak je neprípustná. 19. Podľa § 491 ods. 1 S.s.p., ak nie je ďalej ustanovené inak, platí tento zákon aj na konania začaté podľa piatej časti Občianskeho súdneho poriadku predo dňom nadobudnutia jeho účinnosti. 20.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21. Krajský súd v Bratislave z obsahu administratívneho spisu zistil, že dňa 20.07.2010 došlo k uzatvoreniu zmluvy o nenávratnom finančnom príspevku č. 064/2010/2.1/OPVaV medzi Ministerstvom školstva, vedy, výskumu a športu Slovenskej republiky a žalobcom na projekt s názvom „Centrum excelentnosti biomedicínskych technológií“ s označením ITMS 26220120066. 22. Žalobca ako verejný obstarávateľ vyhlásil verejné obstarávanie na predmet nadlimitnej zákazky ,,Prístroje a technológie pre základný a klinický výskum v Centre excelentnosti biomedicínskych zariadení“ uverejnením Oznámenia a vyhlásení verejného obstarávania vo Vestníku verejného obstarávania č. 156/2012 dňa 15.08.2012 pod značkou 09604-MST a v Úradnom vestníku EÚ dňa 18.08.2012 pod značkou 2012/S158-264099. 23. Dňa 05.03.2015 bola žalobcovi doručená Správa o zistenej nezrovnalosti a Žiadosť o vrátenie finančných prostriedkov projektu 26220120066, ktorej obsahom bola Správa o zistenej nezrovnalosti, ktorá bola vypracovaná na základe vládneho auditu A601 K3814, ako aj Žiadosť o vrátenie finančných prostriedkov v zmysle vyhodnotenia tohto auditu. Obsahom Správy o zistenej nezrovnalosti bola aj výzva na jej úhradu na základe odôvodnenia uvedeného v samotnom popise správy. 24. Predmetom preskúmania v predmetnej veci v zmysle žaloby je Správa o zistenej nezrovnalosti vrátane Žiadosti o vrátenie finančných prostriedkov zo dňa 03.03.2015. 25.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26.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27.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28.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29.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30.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31.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32. Na základe vyššie uvedených skutočností súd konštatoval, že neboli naplnené všetky podmienky na preskúmanie rozhodnutia v rámci správneho súdnictva a preto Krajský súd v Bratislave s poukazom na ust. § 98 ods. 1 písm. g) S.s.p. žalobu odmietol. 33. O náhrade trov konania bolo rozhodnuté podľa ust. § 170 písm. a) S.s.p. tak, že žiadnemu účastníkovi konania súd náhradu trov konania nepriznal. 34.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https://www.kauzis.sk/judikatura/r/ECLI:SK:KSBA:2016:1015200724.3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