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2S/163/2015 z 29. 3. 2016</w:t>
      </w:r>
    </w:p>
    <w:p>
      <w:r>
        <w:t>Rozsudok Krajského súdu Bratislava z 29. marca 2016, sp. zn. 2S/163/2015, ECLI:SK:KSBA:2016:1015201218.3</w:t>
      </w:r>
    </w:p>
    <w:p>
      <w:r>
        <w:t>Súd: Krajský súd Bratislava</w:t>
      </w:r>
    </w:p>
    <w:p>
      <w:r>
        <w:t>Spisová značka: 2S/163/2015</w:t>
      </w:r>
    </w:p>
    <w:p>
      <w:r>
        <w:t>ECLI: ECLI:SK:KSBA:2016:1015201218.3</w:t>
      </w:r>
    </w:p>
    <w:p>
      <w:r>
        <w:t>Dátum vydania: 29. 3. 2016</w:t>
      </w:r>
    </w:p>
    <w:p>
      <w:r>
        <w:t>Forma: Rozsudok</w:t>
      </w:r>
    </w:p>
    <w:p>
      <w:r>
        <w:t>Oblasť práva: Správne právo</w:t>
      </w:r>
    </w:p>
    <w:p>
      <w:pPr>
        <w:pStyle w:val="Heading2"/>
      </w:pPr>
      <w:r>
        <w:t>Text rozhodnutia</w:t>
      </w:r>
    </w:p>
    <w:p>
      <w:r>
        <w:t>Súd: Krajský súd Bratislava Spisová značka: 2S/163/2015 Identifikačné číslo súdneho spisu: 1015201218 Dátum vydania rozhodnutia: 30. 03. 2016 Meno a priezvisko sudcu, VSÚ: JUDr. Marián Trenčan ECLI: ECLI:SK:KSBA:2016:1015201218.3 ROZSUDOK V MENE SLOVENSKEJ REPUBLIKY Krajský súd v Bratislave v senáte zloženom z predsedu senátu JUDr. Mariána Trenčana a členov senátu JUDr. Zuzany Mališovej a JUDr. Vlastimila Pavlikovského, v právnej veci žalobcu: O2 Slovakia, s.r.o., IČO: 35 848 863, Einsteinova 24, Bratislava, proti žalovanému: Slovenská obchodná inšpekcia, Ústredný inšpektorát Slovenskej obchodnej inšpekcie so sídlom v Bratislave, Prievozská 32, Bratislava, o preskúmanie zákonnosti rozhodnutia žalovaného č. SK/XXXX/XX/XXXX zo dňa 15.05.2015, takto r o z h o d o l : Krajský súd v Bratislave žalobu z a m i e t a. Účastníkom sa právo na náhradu trov konania nepriznáva. o d ô v o d n e n i e : Žalobou doručenou Krajskému súdu v Bratislave dňa 24.07.2015 sa žalobca domáhal preskúmania zákonnosti rozhodnutia žalovaného č. SK/XXXX/XX/XXXX zo dňa 15.05.2015 (ďalej aj len „napadnuté rozhodnutie“), ktorým bolo zmenené rozhodnutie Inšpektorátu Slovenskej obchodnej inšpekcie so sídlom v Bratislave pre Bratislavský kraj č. P/XXXX/XX/XXXX zo dňa 23.12.2014 (ďalej aj len „prvostupňové rozhodnutie“) tak, že žalobcovi bola podľa § 24 ods. 1 zákona č. 250/2007 Z. z. o ochrane spotrebiteľa a o zmene zákona č. 372/1990 Zb. o priestupkoch v znení neskorších predpisov (ďalej aj len „zákon o ochrane spotrebiteľa“) uložená peňažná pokuta vo výške 800,- eur za porušenie zákazu ukladať spotrebiteľovi povinnosť bez právneho dôvodu podľa § 4 ods. 2 písm. a) zákona o ochrane spotrebiteľa, ktorého sa žalobca dopustil tým, že v „Podmienkach nákupu pre alternatívne formy predaja spoločnosti Telefónica K., s.r.o.“ (ďalej aj S. predaja) v článku X.X. ustanovil povinnosť spotrebiteľa osobne doručiť písomné odstúpenie od zmluvy priamo na značkovú predajňu. T. v žalobe namietal, že napadnuté rozhodnutie je nezákonné, nakoľko vychádza z nesprávneho právneho posúdenia veci a nespoľahlivo zisteného skutkového stavu. V., že kontrola sa u neho konala dňa XX.XX.XXXX, teda v čase, kedy bol zákon č. XXX/XXXX Z. z. o ochrane spotrebiteľa pri podomovom predaji a zásielkovom predaji (ďalej aj len „zákon č. XXX/XXXX Z. z.“) zrušený a nahradený zákonom č. XXX/XXXX Z. z. o ochrane spotrebiteľa pri predaji tovaru alebo poskytovaní služieb na základe zmluvy uzavretej na diaľku alebo zmluvy uzavretej mimo prevádzkových priestorov predávajúceho a o zmene a doplnení niektorých zákonov v znení neskorších predpisov (ďalej aj len „zákon č. XXX/XXXX Z. z.“), ktorý bol účinný od XX.XX.XXXX. Ak došlo k porušeniu povinností podľa zákona č. XXX/XXXX Z. z., žalovaný túto skutočnosť podľa názoru žalobcu opomenul a napadnuté rozhodnutie je z uvedeného dôvodu nezákonné. V súvislosti so sankcionovaným porušením § 4 ods. X písm. a) zákona o ochrane spotrebiteľa v spojení s § X2 ods. 1 zákona č. XXX/XXXX Z. z. žalobca poukázal na odkazy dostupné na jeho webovej stránke, prostredníctvom ktorých môže spotrebiteľ odstúpiť od zmluvy po kliknutí na ne. X. „K. a vrátenie tovaru“ je spotrebiteľ z uvítacej stránky presunutý na „https://www.oX.sk/pre-vas/ako- nakupovat/vratenie-tovaru“, kde sú mu ponúknuté alternatívy k odstúpeniu od zmluvy a vráteniu tovaru. Z. žalobca citoval internetový odkaz: „S. objednávke tovaru z O2 E-shopu môžete písomne odstúpiť od E. zmluvy do XX pracovných dní od prevzatia tovaru. R. môžete vrátiť rovnakým spôsobom, akým vám bol doručený, alebo môžete využiť niektorý z našich odporúčaných spôsobov:“ T. mal za to, že žalovaný sa jeho tvrdeniami nezaoberal a nevzal ich pri rozhodovaní do úvahy. Z. žalobca poukázal na to, že vo vyššie uvedenom odkaze nie je spotrebiteľ upozornený na to, že by od zmluvy musel odstúpiť osobným doručením odstúpenia na predajňu tak, ako to bolo uvedené v článku X.X. S. predaja. H. so závermi žalovaného, ktorý odkazy na webovej stránke žalobcu „B. nakupovať v e-shope“, „N. tovaru“ alebo „U. na vrátenie tovaru do XX dní“ považoval v napadnutom rozhodnutí za nepodstatné a mal za to, že spotrebiteľ ich nepovažuje za nesmerodajné. R. postoj je podľa žalobcu zaujatý, nepodložený a nie je založený na adekvátnom posúdení reálneho stavu. T. tvrdil, že uvedené odkazy sú spotrebiteľmi reálne využívané. Podľa žalobcu si spotrebiteľ na základe týchto odkazov môže vybrať spôsob odstúpenia od zmluvy a nie je a ani nebol nútený odstúpiť od zmluvy spôsobom uvedeným v článku X.X. S. predaja. V tejto súvislosti žalobca namietal, že žalovaný v dostatočnej miere neprihliadol na fakt, že ani jeden spotrebiteľ nebol takto na svojich právach ukrátený. H. zistený skutkový stav veci videl žalobca v tom, že žalovaný sa nedostatočne zaoberal obsahom internetovej stránky a vyššie uvedenými odkazmi. T. tiež namietal výšku pokuty, ktorú považoval za neprimerane vysokú a nedostatočne odôvodnenú v zmysle § 24 ods. X zákona o ochrane spotrebiteľa. T. o ochrane spotrebiteľa v tomto ustanovení demonštratívne vymedzuje okolnosti, na ktoré sa pri určení výšky pokuty prihliada a to na charakter protiprávneho konania, závažnosť porušenia povinností, spôsob aj následky porušenia povinností. Aj napriek zníženiu pokuty žalovaným mal žalobca za to, že je stále na neprimeranej úrovni. T. vo vyjadrení k žalobe žiadal túto zamietnuť. K žalobným námietkam uviedol, že argumentácia žalobcu nevyvrátila spoľahlivo zistené porušenie zákona o ochrane spotrebiteľa. S. na to, že trestanie za správne delikty musí podliehať rovnakému režimu ako trestný postih za trestné činy. V zmysle ustálenej judikatúry G. súdu pre ľudské práva, W. súdu SR a H. súdu SR sa podľa § X ods. X a 2 R. zákona trestnosť činu posudzuje a trest sa ukladá podľa zákona účinného v čase spáchania činu. N. zodpovednosti žalobcu za správny delikt prichádza preto do úvahy iba podľa pravidiel platných v čase, kedy malo dôjsť k jeho spáchaniu. H. právne úpravy sa použijú iba v prípade, že by to bolo pre porušiteľa miernejšie, čo nie je prípad žalobcu. T. s poukazom na § 4 ods. X písm. a) zákona o ochrane spotrebiteľa, § X2 ods. 1 zákona č. XXX/XXXX Z. z., § 7 ods. X a čl. W.. zákona č. XXX/XXXX Z. z. konštatoval, že napadnutým rozhodnutím bol skutkový stav správny posúdený podľa § X2 ods. 1 zákona č. XXX/XXXX Z. z., účinného až do XX.XX.XXXX, keďže kontrola u žalobca sa konala dňa XX.XX.XXXX. R. na protiprávnosti konania žalobcu, ktorý v S. predaja uložil spotrebiteľovi povinnosť bez právneho dôvodu, keďže spotrebiteľ podľa zákona nie je povinný odstúpenie od zmluvy osobne doručiť na predajňu predávajúceho, ale sám si môže zvoliť formu a spôsob odstúpenia od zmluvy. S. ustanovenie mohlo v spotrebiteľovi vyvolať dojem, že zaslanie odstúpenia od zmluvy napr. poštou nemusí byť žalobcom akceptované a v konečnom dôsledku to mohlo mať za následok, že spotrebiteľ upustí od rozhodnutia odstúpiť od zmluvy. B. žalobcu ďalšími odkazy uvedenými na internetovej stránke považoval žalovaný za bezpredmetné, nakoľko vo vyššie uvedenom ustanovení S. predaja žalobca neuviedol žiadnu alternatívu k spôsobu doručenia odstúpenia od zmluvy. S. povinnosťou žalobcu je podľa žalovaného poučiť spotrebiteľa o možnosti odstúpenia od zmluvy. K námietke žalobcu týkajúcej sa výšky pokuty žalovaný uviedol, že pokutu v odvolacom konaní primerane znížil a dostatočne odôvodnil, pričom poukázal na charakter a rozsah zistených nedostatkov a ich následky. S. ukladaní pokuty zohľadnil aj skutočnosť, že na protiprávne konanie žalobcu bol upozornený orgán dozoru priamo spotrebiteľským podnetom. T. mal za to, že ukladaním povinností bez právneho dôvodu dochádza k ohrozovaniu ekonomických záujmov spotrebiteľa. E. súd v C.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oboch stupňov boli v súlade so zákonom. Podľa § 244 ods. X O.s.p., v správnom súdnictve súdy na základe žalôb alebo opravných prostriedkov preskúmavajú zákonnosť rozhodnutí a postupov orgánov verejnej správy. S.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Z pripojeného administratívneho spisu v prejednávanej veci súd zistil, že dňa XX.XX.XXXX vykonali inšpektori K. obchodnej inšpekcie kontrolu v sídle spoločnosti R. K., s.r.o. (od XX.XX.XXXX zmena obchodného mena na O2 K., s.r.o.), zameranú na prešetrenie podnetu spotrebiteľa č. XXX/XXXX a na dodržiavanie zákona o ochrane spotrebiteľa. S. kontrole bolo zistené, že žalobca ako predávajúci v „S. nákupu pre alternatívne formy predaja spoločnosti R. K., s.r.o.“, platných a účinných dňom XX.XX.XXXX, zakotvil v bode 3. X. od kúpnej zmluvy a zmluvy o poskytovaní verejných služieb, článok X.X v znení: „... V prípade odstúpenia od kúpnej zmluvy je E. povinný písomné odstúpenie od zmluvy osobne doručiť priamo na značkovú O2 S..“, čím ukladal spotrebiteľovi povinnosti bez právneho dôvodu, nakoľko spotrebiteľ podľa zákona nie je povinný odstúpenie od zmluvy osobne doručiť na predajňu. F. zo dňa XX.XX.XXXX bolo žalobcovi oznámené začatie správneho konania vo veci porušenia zákona o ochrane spotrebiteľa zisteného pri kontrole dňa XX.XX.XXXX. P. K. obchodnej inšpekcie so sídlom v C. pre C. kraj rozhodnutím č. P/XXXX/XX/XXXX zo dňa XX.XX.XXXX uložil žalobcovi na vyššie uvedenom skutkovom základe peňažnú pokutu vo výške X XXX,- eur pre porušenie § 4 ods. X písm. a) zákona o ochrane spotrebiteľa. Na odvolanie žalobcu žalovaný rozhodnutím č. SK/XXXX/XX/XXXX zo dňa XX.XX.XXXX zmenil prvostupňové rozhodnutie vo výrokovej časti tak, že za porušenie uvedených povinností uložil žalobcovi peňažnú pokutu vo výške XXX,- eur. Podľa § 4 ods. X písm. a) zákona o ochrane spotrebiteľa, predávajúci nesmie spotrebiteľovi ukladať povinnosť bez právneho dôvodu. Podľa § X2 ods. 1 zákona č. XXX/XXXX Z. z., spotrebiteľ je oprávnený bez uvedenia dôvodu odstúpiť od zmluvy do siedmich pracovných dní odo dňa prevzatia tovaru alebo od uzavretia zmluvy o poskytnutí služby, ak predávajúci včas a riadne splnil informačné povinnosti. Podľa § 7 ods. X zákona č. XXX/XXXX Z. z., ak predávajúci včas a riadne poskytol spotrebiteľovi informácie o práve odstúpiť od zmluvy podľa § 3 ods. X písm. h), spotrebiteľ je oprávnený aj bez uvedenia dôvodu odstúpiť od zmluvy uzavretej na diaľku alebo od zmluvy uzavretej mimo prevádzkových priestorov predávajúceho do XX dní odo dňa a) prevzatia tovaru podľa odseku X v prípade zmlúv, predmetom ktorých je predaj tovaru, b) uzavretia zmluvy o poskytnutí služby alebo c) uzavretia zmluvy o poskytovaní elektronického obsahu nedodávaného na hmotnom nosiči. Podľa § 27 zákona o ochrane spotrebiteľa, na konanie podľa tohto zákona sa vzťahuje všeobecný predpis o správnom konaní okrem § 20 ods. X písm. e) až h) a § 21 a § 26a. Podľa čl. W. zákona č. XXX/XXXX Z. z. platného v čase vykonania kontroly, tento zákon nadobúda účinnosť XX.XX.XXXX okrem čl. I až P., čl. V bod 2, čl. VI, čl. N. bodov 2, X až 6, X až XX, XX až XX, XX, XX a XX a čl. W. bodov X až 5, XX, XX a XX, ktoré nadobúdajú účinnosť XX.XX.XXXX. Keďže K. poriadok (zákon č. XX/XXXX Zb. o správnom konaní) neustanovuje bližšiu hmotnoprávnu a ani procesnoprávnu úpravu sankcionovania správnych deliktov, je potrebné vychádzať z právnej teórie, ktorá v rámci verejnoprávnej zodpovednosti za protispoločenské konanie rozoznáva trestné činy, priestupky, iné správne delikty, ďalšej špecifikácii podliehajú správne disciplinárne delikty a správne delikty poriadkové. M. je len také porušenie povinnosti (konanie alebo opomenutie), ktoré konkrétny zákon takto označuje. Q. kritériom medzi jednotlivými druhmi deliktov podľa závažnosti je miera ich typovej spoločenskej nebezpečnosti vyjadrenej v znakoch skutkovej podstaty, u iných správnych deliktoch a disciplinárnych deliktoch ešte aj okruhom subjektov, ktoré sa deliktu môžu dopustiť. V prípade správnych deliktov ide o tzv. správne trestanie, o postih správnym orgánom za určité nedovolené konanie (či opomenutie). Z ustálenej judikatúry H. súdu SR (napr. rozsudok vo veci sp. zn. XSžo XX/XXXX zo dňa XX.XX.XXXX) ako aj G. súdu pre ľudské práva (napr. rozsudok vo veci H. v. Q., XXXX) vyplýva, že trestanie za správne delikty (priestupky alebo iné správne delikty) musí podliehať rovnakému režimu ako trestný postih za trestné činy. To platí nielen pre rozsah procesných práv a záruk delikventa, voči ktorému sa vyvodzuje administratívna zodpovednosť, ale aj pre štandardy ukladania trestov za správne delikty (čl. X ods. X M. o ľudských právach a základných slobodách). Vzhľadom na to, že pri správnom trestaní sa „analogiae legis“ postupuje v zmysle pravidiel ustanovených v R. zákone, nemohli správne orgány pri vyvodzovaní administratívnej zodpovednosti voči žalobcovi postupovať podľa novej právnej úpravy, t. j. podľa zákona č. XXX/XXXX Z. z., ale správne vychádzali z ustanovenia § X2 ods. 1 zákona č. XXX/XXXX Z. z., ktoré bolo účinné v čase spáchania správneho deliktu. V tejto súvislosti súd poukazuje na postup pri vyvodzovaní trestnoprávnej zodpovednosti za spáchaný trestný čin, ktorý vychádza z čl. X ods. X a X R. zákona. V zmysle tohto článku sa trestnosť činu posudzuje a trest sa ukladá podľa zákona účinného v čase spáchania činu. V prípade, že medzi spáchaním trestného činu a vynesením rozsudku nadobudne účinnosť nový zákon, trestnosť činu sa posudzuje a trest sa ukladá podľa zákona, ktorý je pre páchateľa priaznivejší. Uvedenú výnimku nemožno aplikovať na prípad žalobcu. Súd sa nestotožnil s tvrdením žalobcu o nepreskúmateľnosti napadnutého rozhodnutia pre nedostatok dôvodov a pre nedostatočné zistenie skutkového stavu. H., obidve preskúmavané rozhodnutia spĺňajú požiadavky uvedené v § 47 ods. X K. poriadku, keďže sú presvedčivo odôvodnené, pričom žalovaný sa náležite vysporiadal so všetkými odvolacími námietkami žalobcu. X. napadnutého rozhodnutia dáva dostatočnú odpoveď na všetky právne a skutkové otázky, ktoré boli predmetom konania a ich zodpovedanie bolo pre výsledok konania určujúce. Je zrejmé, že žalovaný sa vecou starostlivo zaoberal, zvážil všetky relevantné skutočnosti a svoje závery aj logicky odôvodnil. Podľa § 32 ods. X správneho poriadku, správny orgán je povinný zistiť presne a úplne skutočný stav veci a za tým účelom si obstarať potrebné podklady pre rozhodnutie. S. nie je viazaný len návrhmi účastníkov konania.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 vykonávaní dokazovania nie je správny orgán viazaný výlučne len návrhmi účastníkov konania, ale je povinný si aj sám obstarať potrebné podklady pre rozhodnutie v záujme presného a úplného zistenia skutočného stavu veci. Z podkladov napadnutého rozhodnutia ako aj z jeho obsahu jednoznačne vyplýva, že správne orgány spoľahlivo zistili skutkový stav, pričom prvostupňový orgán za účelom presného a úplného zistenia skutočného stavu veci sám zabezpečil dôkazy potrebné pre posúdenie veci, ktoré spolu s podnetom na výkon kontroly a podkladom doručeným spotrebiteľom dostatočne preukázali porušenie § 4 ods. X písm. a) zákona o ochrane spotrebiteľa tým, že žalobca ako predávajúci v „S. nákupu pre alternatívne formy predaja spoločnosti R. K., s.r.o.“ zakotvil článok X.X. v znení: „... V prípade odstúpenia od kúpnej zmluvy je E. povinný písomné odstúpenie od zmluvy osobne doručiť priamo na značkovú O2 S..“ R. formulovaná záväzná úprava ukončenia zmluvného vzťahu odstúpením od zmluvy zo strany spotrebiteľa predstavuje uloženie povinnosti spotrebiteľovi bez právneho dôvodu, nakoľko právne predpisy regulujúce spotrebiteľské zmluvy neurčujú spotrebiteľovi spôsob odstúpenia od zmluvy. Je na spotrebiteľovi, aký spôsob doručenia odstúpenia od zmluvy si zvolí, nevyžaduje sa jeho osobné doručenie na značkovú predajňu. Z. konštatovať, že ukladanie povinnosti bez právneho dôvodu predstavuje závažný zásah do práv spotrebiteľa chránených zákonom, pretože v jeho dôsledku môže dôjsť k porušeniu ekonomického záujmu spotrebiteľa. Vychádzajúc z účelu koncepcie ochrany spotrebiteľa ako „slabšej zmluvnej strany“ nemožno vylúčiť, že spotrebiteľ v dôsledku uloženia povinnosti osobného doručenia odstúpenia od zmluvy na značkovú predajňu, ustanovenej v S. predaja upustí od rozhodnutia odstúpiť od zmluvy, napríklad v dôsledku veľkej vzdialenosti od predajne, domnievajúc sa, že iný spôsob doručenia odstúpenia od zmluvy predávajúci nebude akceptovať. H. reálne nemožno zistiť, koľko spotrebiteľov odradila od odstúpenia od zmluvy práve žalobcom stanovená podmienka, že sú povinní doručiť odstúpenie od zmluvy osobne na predajňu, považoval súd tvrdenie žalobcu, že ani jeden spotrebiteľ nebol ustanovením predmetnej povinnosti na svojich právach ukrátený, za neopodstatnené. V tejto súvislosti súd poukazuje na to, že východiskom spotrebiteľskej ochrany je postulát, podľa ktorého sa spotrebiteľ ocitá vo fakticky nerovnom postavení s profesionálnym dodávateľom (predávajúcim) a to s ohľadom na väčšiu profesionálnu skúsenosť predávajúceho, lepšiu znalosť práva a dostupnosť právnych služieb a napokon možnosť stanovovať zmluvné podmienky jednostrannou cestou formulárových zmlúv (nález W. súdu U. republiky sp. zn. II. ÚS X/XX zo dňa XX.XX.XXXX). T. sa nemôže zbaviť zodpovednosti za porušenie zákona o ochrane spotrebiteľa, ktorá je založená na princípe objektívnej zodpovednosti, poukazovaním na informatívne odkazy nachádzajúce sa na jeho internetovej stránke, nakoľko od spotrebiteľa nemožno očakávať, že si informácie týkajúce sa odstúpenia od zmluvy bude vyhľadávať na internete a na viac rozpor s takýchto informácií a údajmi v S. predaja môže na spotrebiteľa pôsobiť len mätúco. S. žalobcu ako predávajúceho je riadne informovať a poučiť kupujúceho o možnostiach a spôsoboch uplatnenia jeho spotrebiteľských práv, vrátane práva odstúpiť od zmluvy. Podľa § 24 ods. X zákona o ochrane spotrebiteľa, za porušenie povinností ustanovených týmto zákonom alebo právne záväznými aktmi G. únie v oblasti ochrany spotrebiteľa uloží orgán dozoru výrobcovi, predávajúcemu, dovozcovi, dodávateľovi alebo osobe podľa alebo § 26 &lt;https://www.slov-lex.sk/ pravne-predpisy/SK/ZZ/XXXX/XXX/XXXXXXXX&gt; pokutu do XX XXX eur; za opakované porušenie povinnosti počas XX mesiacov uloží pokutu do XXX XXX eur. Podľa § 24 ods. X zákona o ochrane spotrebiteľa, pri určení výšky pokuty sa prihliada najmä na charakter protiprávneho konania, závažnosť porušenia povinnosti, spôsob a následky porušenia povinnosti. V. pokút za správne delikty podlieha uváženiu správneho orgánu (diskrečná právomoc), v ktorom správny orgán v rámci zákonom dovoleného rozhodovacieho procesu v stanovených limitoch uplatňuje svoju právomoc a určí výšku sankcie. S. správnej úvahy musí byť v súlade so zásadami logického uvažovania a rozhodnutie, ktoré je výsledkom tohto procesu, musí byť riadne zdôvodnené. N. pokuty je v rámci administratívneho trestania nutné diferencovať a individualizovať, majúc na zreteli základné funkcie ukladania sankcií - individuálnu a generálnu prevenciu. S. rozhodovaní o pokute žalovaný použil svoju diskrečnú právomoc v medziach zákonného rámca, uložená pokuta je na dolnej hranici trestnej sadzby, jej výška s ohľadom na zistené okolnosti nie je neprimeraná ani likvidačná. T. uvážil všetky hľadiská pre určenie výšky pokuty v zmysle § 24 ods. X zákona o ochrane spotrebiteľa a to charakter protiprávneho konania, závažnosť porušenia povinnosti, spôsob a následky porušenia. T. prihliadnuc na uvedené hľadiská dokonca vyhovel námietkam žalobcu v odvolaní proti prvostupňovému rozhodnutiu týkajúcim sa výšky pokuty a pristúpil k jej zníženiu. Súd má za to, že skutkové okolnosti identifikované v odôvodnení napadnutého rozhodnutia sú dostatočným podkladom pre uloženú sankciu tak z hľadiska represívneho, ako aj preventívneho. Vzhľadom na uvedené dospel E. súd v C. k záveru, že žalobu je potrebné podľa § 250j ods. X O.s.p. zamietnuť, nakoľko napadnuté rozhodnutie bolo vydané v súlade so zákonom a námietky žalobcu neodôvodňovali jeho zrušenie. O náhrade trov konania súd rozhodol podľa § 250k ods. X O.s.p. a v konaní neúspešnému žalobcovi právo na ich náhradu nepriznal, rovnako ani žalovanému, ktorý podľa ustálenej judikatúry nemá v takomto prípade právo na náhradu trov konania. R. rozhodnutie senát E.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https://www.kauzis.sk/judikatura/r/ECLI:SK:KSBA:2016:1015201218.3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