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9Sp/69/2015 z 25. 1. 2016</w:t>
      </w:r>
    </w:p>
    <w:p>
      <w:r>
        <w:t>Rozsudok Krajského súdu Bratislava z 25. januára 2016, sp. zn. 9Sp/69/2015, ECLI:SK:KSBA:2016:1015201289.1</w:t>
      </w:r>
    </w:p>
    <w:p>
      <w:r>
        <w:t>Súd: Krajský súd Bratislava</w:t>
      </w:r>
    </w:p>
    <w:p>
      <w:r>
        <w:t>Spisová značka: 9Sp/69/2015</w:t>
      </w:r>
    </w:p>
    <w:p>
      <w:r>
        <w:t>ECLI: ECLI:SK:KSBA:2016:1015201289.1</w:t>
      </w:r>
    </w:p>
    <w:p>
      <w:r>
        <w:t>Dátum vydania: 25. 1. 2016</w:t>
      </w:r>
    </w:p>
    <w:p>
      <w:r>
        <w:t>Forma: Rozsudok</w:t>
      </w:r>
    </w:p>
    <w:p>
      <w:r>
        <w:t>Oblasť práva: Správne právo</w:t>
      </w:r>
    </w:p>
    <w:p>
      <w:pPr>
        <w:pStyle w:val="Heading2"/>
      </w:pPr>
      <w:r>
        <w:t>Text rozhodnutia</w:t>
      </w:r>
    </w:p>
    <w:p>
      <w:r>
        <w:t>Súd: Krajský súd Bratislava Spisová značka: 9Sp/69/2015 Identifikačné číslo súdneho spisu: 1015201289 Dátum vydania rozhodnutia: 26. 01. 2016 Meno a priezvisko sudcu, VSÚ: JUDr. Beata Jurgošová ECLI: ECLI:SK:KSBA:2016:1015201289.1 ROZSUDOK V MENE SLOVENSKEJ REPUBLIKY Krajský súd v Bratislave sudkyňou JUDr. Beátou Jurgošovou v právnej veci navrhovateľa: POHOTOVOSŤ, s.r.o., Pribinova 25, Bratislava proti odporcovi: Okresný úrad Bratislava, katastrálny odbor, Ružová dolina č. 27, Bratislava za účasti : H. V., bytom B. XXX/XX, O., o preskúmanie zákonnosti rozhodnutia odporcu zo dňa 15.04.2015, č. V- 21615/14, takto r o z h o d o l : Súd rozhodnutie odporcu č. V-21615/14 zo dňa 15.04.2015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zamietol návrh na vklad záložného práva do katastra nehnuteľností, na základe Zmluvy o zriadení záložného práva č. 341/2014-RAČ uzavretej dňa 18.7.2014 medzi navrhovateľom ako záložným veriteľom a H. V.W. ako záložcom, v zastúpení ProHelp - združenie občianskoprávnej pomoci. Svoje rozhodnutie odôvodnil rozporom uzavretej zmluvy s ustanovením § 37 ods. 1 OZ, keď z vyjadrenia záložcu vyplynulo, že tento úkon nebol urobený vážne, nakoľko záložca prejavom vôle nemienil vyvolať inak s ním spojené právne následky. Dohodu o splnomocnení považoval tiež za rozpornú s § 22 ods. 2 Občianskeho zákonníka, pretože zastúpený záložca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teda splnomocnenca vyberal splnomocniteľovi veriteľ. Dospel k záveru, že splnomocnenec nezastupuje záložcu právne účinným spôsobom, a preto posúdil záložnú zmluvu podpísanú v mene záložcu splnomocnencom za nespôsobilú na povolenie navrhovaného vkladu záložného práva do katastra nehnuteľností.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26.1.2016 nedostavil, svoju neúčasť na ňom ospravedlnil a súhlasil, aby súd rozhodol v jeho neprítomnosti. Odporca sa nedostavil. Zúčastnená osoba H. V. sa dostavila na pojednávanie a navrhla napadnuté rozhodnutie odporcu potvrdiť.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37 ods. 1 a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ale aj znalostiam súdu z početných konaní navrhovateľa v obdobných prípadoch. Podľa názoru súdu odporca dospel k správnemu záveru i o tom, že zástupca ProHelp,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https://www.kauzis.sk/judikatura/r/ECLI:SK:KSBA:2016:1015201289.1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