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5Scud/17/2015 z 24. 2. 2016</w:t>
      </w:r>
    </w:p>
    <w:p>
      <w:r>
        <w:t>Uznesenie Krajského súdu Bratislava z 24. februára 2016, sp. zn. 5Scud/17/2015, ECLI:SK:KSBA:2016:1015201332.1</w:t>
      </w:r>
    </w:p>
    <w:p>
      <w:r>
        <w:t>Súd: Krajský súd Bratislava</w:t>
      </w:r>
    </w:p>
    <w:p>
      <w:r>
        <w:t>Spisová značka: 5Scud/17/2015</w:t>
      </w:r>
    </w:p>
    <w:p>
      <w:r>
        <w:t>ECLI: ECLI:SK:KSBA:2016:1015201332.1</w:t>
      </w:r>
    </w:p>
    <w:p>
      <w:r>
        <w:t>Dátum vydania: 24.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5Scud/17/2015 Identifikačné číslo súdneho spisu: 1015201332 Dátum vydania rozhodnutia: 25. 02. 2016 Meno a priezvisko sudcu, VSÚ: JUDr. Milota Tóthová ECLI: ECLI:SK:KSBA:2016:1015201332.1</w:t>
      </w:r>
    </w:p>
    <w:p>
      <w:r>
        <w:t>Uznesenie Krajský súd v Bratislave v právnej veci navrhovateľky Q. O., O. V. XXX, V. T. Z., Č. Y., proti odporkyni Sociálnej poisťovni ústredie, Ul. 29. augusta č. 8-10, Bratislava, o sumu starobného dôchodku,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12.6.2015 žiadala preskúmať rozhodnutie odporkyne číslo XXX XXX XXXX X zo dňa 21.5.2015, ktorým odporkyňa navrhovateľke od 10. mája 2015 priznala starobný dôchodok v sume 200,20 eur mesačne.</w:t>
      </w:r>
    </w:p>
    <w:p>
      <w:r>
        <w:t>Písomným prehlásením zo dňa 25.10.2015 navrhovateľka vzala späť návrh v celom rozsahu.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https://www.kauzis.sk/judikatura/r/ECLI:SK:KSBA:2016:1015201332.1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