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1S/232/2015 z 28. 9. 2016</w:t>
      </w:r>
    </w:p>
    <w:p>
      <w:r>
        <w:t>Uznesenie Krajského súdu Bratislava z 28. septembra 2016, sp. zn. 1S/232/2015, ECLI:SK:KSBA:2016:1015201662.1</w:t>
      </w:r>
    </w:p>
    <w:p>
      <w:r>
        <w:t>Súd: Krajský súd Bratislava</w:t>
      </w:r>
    </w:p>
    <w:p>
      <w:r>
        <w:t>Spisová značka: 1S/232/2015</w:t>
      </w:r>
    </w:p>
    <w:p>
      <w:r>
        <w:t>ECLI: ECLI:SK:KSBA:2016:1015201662.1</w:t>
      </w:r>
    </w:p>
    <w:p>
      <w:r>
        <w:t>Dátum vydania: 28. 9. 2016</w:t>
      </w:r>
    </w:p>
    <w:p>
      <w:r>
        <w:t>Forma: Uznesenie</w:t>
      </w:r>
    </w:p>
    <w:p>
      <w:pPr>
        <w:pStyle w:val="Heading2"/>
      </w:pPr>
      <w:r>
        <w:t>Text rozhodnutia</w:t>
      </w:r>
    </w:p>
    <w:p>
      <w:r>
        <w:t>Súd: Krajský súd Bratislava Spisová značka: 1S/232/2015 Identifikačné číslo súdneho spisu: 1015201662 Dátum vydania rozhodnutia: 29. 09. 2016 Meno a priezvisko sudcu, VSÚ: JUDr. Monika Valašíková PhD. ECLI: ECLI:SK:KSBA:2016:1015201662.1 Uznesenie Krajský súd v Bratislave v právnej veci žalobcu: J., právne zastúpený: JUDr. Ľubomír Hlbočan, advokát so sídlom Vajnorská 20,831 03 Bratislava, proti žalovanému: Ministerstvo obrany Slovenskej republiky, so sídlom Kutuzovova 8, 832 47 Bratislava, v konaní o preskúmanie zákonnosti rozhodnutia žalovaného č. 128 zo dňa 31.7.2015 a č. 165 zo dňa 31.7.2015, takto r o z h o d o l : Krajský súd v Bratislave konanie z a s t a v u j e . Žiaden z účastníkov konania n e m á právo na náhradu trov konania. o d ô v o d n e n i e : 1. Žalobou doručenou Krajskému súdu v Bratislave dňa 5.10.2015 sa žalobca domáhal preskúmania zákonnosti rozhodnutia žalovaného č. 128 zo dňa 31.7.2015 a č. 165 zo dňa 31.7.2015. Personálnym rozkazom žalovaného č. 128 zo dňa 31.7.2015 bol žalobca odvolaný z funkcie vedúceho oddelenia a personálnym rozkazom č. 165 zo dňa 31.7.2015 žalovaný ukončil dočasné vyčlenenie žalobcu na plnenie úloh Ministerstva obrany SR. 2. Podaním doručeným krajskému súdu dňa 19.8.2016 zobral žalobca svoj návrh späť. 3. Podľa § 63 Správneho súdneho poriadku (ďalej len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4. Krajský súd v Bratislave konanie zastavil, nakoľko žalobca zobral žalobu späť v celom rozsahu. 5. Podľa § 170 písm. b) SSP, žiaden z účastníkov nemá právo na náhradu trov konania, ak konanie bolo zastavené. 6. Nakoľko konanie bolo z titulu späťvzatia zastavené, súd rozhodol podľa § 170 písm. b) SSP o trovách konania tak, že žiaden z účastníkov nemá právo na náhradu trov konania. 7.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 SSP uviesť označenie napadnutého rozhodnutia, údaj, kedy napadnuté rozhodnutie bolo sťažovateľovi doručené, opísanie rozhodujúcich skutočností, aby bolo zrejmé, v akom rozsahu a z akých dôvodov podľa § 440 &lt;. SSP sa podáva a návrh výroku rozhodnutia (sťažnostný návrh).</w:t>
      </w:r>
    </w:p>
    <w:p/>
    <w:p>
      <w:r>
        <w:t>Zdroj: KAUZIS.SK – https://www.kauzis.sk/judikatura/r/ECLI:SK:KSBA:2016:1015201662.1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