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5S/3/2016 z 14. 8. 2016</w:t>
      </w:r>
    </w:p>
    <w:p>
      <w:r>
        <w:t>Uznesenie Krajského súdu Bratislava z 14. augusta 2016, sp. zn. 5S/3/2016, ECLI:SK:KSBA:2016:1016200020.1</w:t>
      </w:r>
    </w:p>
    <w:p>
      <w:r>
        <w:t>Súd: Krajský súd Bratislava</w:t>
      </w:r>
    </w:p>
    <w:p>
      <w:r>
        <w:t>Spisová značka: 5S/3/2016</w:t>
      </w:r>
    </w:p>
    <w:p>
      <w:r>
        <w:t>ECLI: ECLI:SK:KSBA:2016:1016200020.1</w:t>
      </w:r>
    </w:p>
    <w:p>
      <w:r>
        <w:t>Dátum vydania: 14. 8. 2016</w:t>
      </w:r>
    </w:p>
    <w:p>
      <w:r>
        <w:t>Forma: Uznesenie</w:t>
      </w:r>
    </w:p>
    <w:p>
      <w:pPr>
        <w:pStyle w:val="Heading2"/>
      </w:pPr>
      <w:r>
        <w:t>Text rozhodnutia</w:t>
      </w:r>
    </w:p>
    <w:p>
      <w:r>
        <w:t>Súd: Krajský súd Bratislava Spisová značka: 5S/3/2016 Identifikačné číslo súdneho spisu: 1016200020 Dátum vydania rozhodnutia: 15. 08. 2016 Meno a priezvisko sudcu, VSÚ: JUDr. Viera Šebestová ECLI: ECLI:SK:KSBA:2016:1016200020.1 Uznesenie Krajský súd v Bratislave v právnej veci žalobcu: C.. I. C., bytom G XXX XX J., zastúpený: AK- TARABČÁK, s.r.o., Hlavná 13, 080 01 Prešov, proti žalovanému: Ministerstvo vnútra Slovenskej republiky, Pribinova 23, 812 72 Bratislava, o preskúmanie zákonnosti rozhodnutia žalovaného č. KRPZ- BA-KD121-138/2015-P zo dňa 02.10.2015 o odkladný účinok, takto r o z h o d o l : Krajský súd v Bratislave návrh žalobcu o odkladný účinok správnej žaloby, ktorou sa domáhal preskúmania zákonnosti rozhodnutia žalovaného č. KRPZ-BA-KD121-138/2015-P zo dňa 02.10.2015 z a m i e t a. o d ô v o d n e n i e : Žalobca sa žalobou doručenou tunajšiemu súdu dňa 11.01.2016 domáhal preskúmania zákonnosti rozhodnutia žalovaného č. KRPZ-BA-KD121-138/2015-P zo dňa 02.10.2015, ktorým žalovaný potvrdil rozhodnutie Okresného riaditeľstva PZ v Bratislave č.p.: ORP-P-358/BAV-OBCP-2015 zo dňa 22.06.2015 o uložení pokuty vo výške XXX,- eur. Žalobca zároveň požiadal súd o odkladný účinok žaloby. Žalobca odkladný účinok správnej žaloby neodôvodnil. Žalovaný vo vyjadrení k žalobe zo dňa 29.03.2016 sa k návrhu na odkladný účinok správnej žaloby nevyjadril. Podľa § 184 SSP podanie správnej žaloby nemá odkladný účinok, ak tento zákon alebo osobitný predpis neustanovuje inak.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Podľa § 188 SSP ak správny súd návrhu žalobcu nevyhovie, uznesením ho zamietne. Súd v súlade s citovaným zákonným ustanovením § 188 SSP zamietol návrh žalobcu, nakoľko neboli splnené podmienky ust. § 185 písm. a/ SSP. Poučenie: Proti tomuto uzneseniu kasačná sťažnosť nie je prípustná podľa § 439 ods. 2 písm. e/ SSP.</w:t>
      </w:r>
    </w:p>
    <w:p/>
    <w:p>
      <w:r>
        <w:t>Zdroj: KAUZIS.SK – https://www.kauzis.sk/judikatura/r/ECLI:SK:KSBA:2016:1016200020.1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