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4Sp/12/2016 z 8. 2. 2016</w:t>
      </w:r>
    </w:p>
    <w:p>
      <w:r>
        <w:t>Uznesenie Krajského súdu Bratislava z 8. februára 2016, sp. zn. 4Sp/12/2016, ECLI:SK:KSBA:2016:1016200145.1</w:t>
      </w:r>
    </w:p>
    <w:p>
      <w:r>
        <w:t>Súd: Krajský súd Bratislava</w:t>
      </w:r>
    </w:p>
    <w:p>
      <w:r>
        <w:t>Spisová značka: 4Sp/12/2016</w:t>
      </w:r>
    </w:p>
    <w:p>
      <w:r>
        <w:t>ECLI: ECLI:SK:KSBA:2016:1016200145.1</w:t>
      </w:r>
    </w:p>
    <w:p>
      <w:r>
        <w:t>Dátum vydania: 8.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4Sp/12/2016 Identifikačné číslo súdneho spisu: 1016200145 Dátum vydania rozhodnutia: 09. 02. 2016 Meno a priezvisko sudcu, VSÚ: JUDr. Ľubomír Šramko ECLI: ECLI:SK:KSBA:2016:1016200145.1</w:t>
      </w:r>
    </w:p>
    <w:p>
      <w:r>
        <w:t>Uznesenie Krajský súd v Bratislave v právnej veci navrhovateľa: P. L. Ď., bytom F. XXX, F.-B. proti odporcovi: Centrum právnej pomoci - Kancelária Trenčín so sídlom Hviezdoslavova 3, Trenčín v konaní o opravnom prostriedku navrhovateľa zo dňa 4.1.2016 proti rozhodnutiu odporcu Sp .zn.: 10732/2015-KaTN, Č. RZ: 78878/2015 zo dňa 18.12.2015 takto</w:t>
      </w:r>
    </w:p>
    <w:p>
      <w:r>
        <w:t>r o z h o d o l :</w:t>
      </w:r>
    </w:p>
    <w:p>
      <w:r>
        <w:t>Krajský súd v Bratislave p o s t u p u j e vec vedenú pod sp. zn. 4Sp/12/2016 miestne príslušnému Krajskému súdu v Banskej Bystrici.</w:t>
      </w:r>
    </w:p>
    <w:p>
      <w:r>
        <w:t>o d ô v o d n e n i e :</w:t>
      </w:r>
    </w:p>
    <w:p>
      <w:r>
        <w:t>Dňa 4.2.2016 bol konajúcemu Krajskému súdu v Bratislave (ďalej len“ súd“) prostredníctvom odporcu doručený návrh - opravný prostriedok navrhovateľa zo 4.1.2016, ktorým sa domáhal zrušenia napadnutého rozhodnutia odporcu Sp .zn.: 10732/2015-KaTN, Č.RZ: 78878/2015 zo dňa 18.12.2015, ktorým odporca navrhovateľovi nepriznal nárok na poskytovanie právnej pomoci. Ako vyplýva z podaného návrhu, ako aj z výroku napadnutého rozhodnutia, navrhovateľ má trvalé bydlisko v obci Súľov-Hradná.</w:t>
      </w:r>
    </w:p>
    <w:p>
      <w:r>
        <w:t>Podľa ust. § 11 ods.1 Občianskeho súdneho poriadku v platnom znení (ďalej len „O.s.p.“) konanie sa uskutočňuje na tom súde, ktorý je vecne a miestne príslušný. Príslušnosť sa určuje podľa okolností, ktoré tu sú v čase začatia konania a trvá až do jeho skončenia.</w:t>
      </w:r>
    </w:p>
    <w:p>
      <w:r>
        <w:t>Podľa ust. § 250l ods.1 O.s.p. podľa ustanovení tejto hlavy sa postupuje v prípadoch, v ktorých zákon zveruje súdom rozhodovanie o opravných prostriedkoch proti neprávoplatným rozhodnutiam správnych orgánov.</w:t>
      </w:r>
    </w:p>
    <w:p>
      <w:r>
        <w:t>Podľa ust. ods. 2 citovaného zákonného ustanovenia pokiaľ v tejto hlave nie je ustanovené inak, použije sa primerane ustanovenie druhej hlavy s výnimkou § 250 a.</w:t>
      </w:r>
    </w:p>
    <w:p>
      <w:r>
        <w:t>Podľa ust. § 246 ods. 1 O.s.p. na preskúmavanie rozhodnutí a postupov sú vecne príslušné krajské súdy, ak zákon neustanovuje inak.</w:t>
      </w:r>
    </w:p>
    <w:p>
      <w:r>
        <w:t>Podľa ust. § 246a ods.2 O.s.p. v konaní podľa tretej hlavy tejto časti je miestne príslušný všeobecný súd navrhovateľa alebo krajský súd, v obvode ktorého je tento súd.</w:t>
      </w:r>
    </w:p>
    <w:p>
      <w:r>
        <w:t>Podľa ust § 85 ods. 1 O.s.p. všeobecným súdom občana je súd, v obvode ktorého má občan bydlisko, a ak nemá bydlisko, súd, v obvode ktorého sa zdržuje.</w:t>
      </w:r>
    </w:p>
    <w:p>
      <w:r>
        <w:t>Podľa ust. § 14c písm. b) zák. č. 371/2004 Z.z. o sídlach a obvodoch súdov Slovenskej republiky a o zmene zákona č. 99/1963 Zb. Občiansky súdny poriadok v znení neskorších predpisov (v znení zákonov č. 428/2004 Z.z. a č. 757/2004 Z.z.) na konanie o opravných prostriedkoch proti rozhodnutiam</w:t>
      </w:r>
    </w:p>
    <w:p>
      <w:r>
        <w:t>vydaným v konaní o poskytnutí právnej pomoci podľa osobitného predpisu je príslušný Krajský súd v Banskej Bystrici pre obvod Krajského súdu v Banskej Bystrici, Krajského súdu v Žiline, Krajského súdu v Nitre.</w:t>
      </w:r>
    </w:p>
    <w:p>
      <w:r>
        <w:t>Podľa ust. § 250d ods.2 O.s.p. ak predseda senátu zistí, že súd nie je vecne alebo miestne príslušný, postúpi vec uznesením príslušnému súdu.</w:t>
      </w:r>
    </w:p>
    <w:p>
      <w:r>
        <w:t>Všeobecným súdom navrhovateľa, ktorý má bydlisko v obci Súľov-Hradná je Okresný súd Žilina, ktorý sa nachádza v obvode Krajského súdu v Žiline.</w:t>
      </w:r>
    </w:p>
    <w:p>
      <w:r>
        <w:t>S poukazom na vyššie citované zákonné ustanovenia súd skúmal svoju miestnu príslušnosť na konanie. Z podaného návrhu - opravného prostriedku proti rozhodnutiu odporcu, ako aj z obsahu administratívneho spisu odporcu súd zistil, ako to bolo vyššie uvedené, že navrhovateľ má bydlisko v obci Súľov-Hradná, teda jeho všeobecným súdom je Okresný súd Žilina, pričom tento súd je v obvode Krajského súdu v Žiline. Nakoľko predmetom súdneho konania je preskúmanie rozhodnutia odporcu podľa § 250l a nasl. O.s.p., súd dospel k názoru, že na prejednanie nie je miestne príslušný a že na jej prejednanie je miestne príslušný Krajský súd v Banskej Bystrici.</w:t>
      </w:r>
    </w:p>
    <w:p>
      <w:r>
        <w:t>Preto súd rozhodol tak, ako to je uvedené vo výrokovej časti tohto uznesenia.</w:t>
      </w:r>
    </w:p>
    <w:p>
      <w:r>
        <w:t>Po právoplatnosti tohto uznesenia bude spis zaslaný miestne príslušnému Krajskému súdu v Banskej Bystrici, ktorý vec prejedná a rozhodne v jej merite.</w:t>
      </w:r>
    </w:p>
    <w:p>
      <w:r>
        <w:t>Poučenie:</w:t>
      </w:r>
    </w:p>
    <w:p>
      <w:r>
        <w:t>Proti tomuto uzneseniu odvolanie nie je prípustné.</w:t>
      </w:r>
    </w:p>
    <w:p/>
    <w:p>
      <w:r>
        <w:t>Zdroj: KAUZIS.SK – https://www.kauzis.sk/judikatura/r/ECLI:SK:KSBA:2016:1016200145.1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