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6S/42/2016 z 16. 8. 2016</w:t>
      </w:r>
    </w:p>
    <w:p>
      <w:r>
        <w:t>Uznesenie Krajského súdu Bratislava z 16. augusta 2016, sp. zn. 6S/42/2016, ECLI:SK:KSBA:2016:1016200333.2</w:t>
      </w:r>
    </w:p>
    <w:p>
      <w:r>
        <w:t>Súd: Krajský súd Bratislava</w:t>
      </w:r>
    </w:p>
    <w:p>
      <w:r>
        <w:t>Spisová značka: 6S/42/2016</w:t>
      </w:r>
    </w:p>
    <w:p>
      <w:r>
        <w:t>ECLI: ECLI:SK:KSBA:2016:1016200333.2</w:t>
      </w:r>
    </w:p>
    <w:p>
      <w:r>
        <w:t>Dátum vydania: 16. 8. 2016</w:t>
      </w:r>
    </w:p>
    <w:p>
      <w:r>
        <w:t>Forma: Uznesenie</w:t>
      </w:r>
    </w:p>
    <w:p>
      <w:pPr>
        <w:pStyle w:val="Heading2"/>
      </w:pPr>
      <w:r>
        <w:t>Text rozhodnutia</w:t>
      </w:r>
    </w:p>
    <w:p>
      <w:r>
        <w:t>Súd: Krajský súd Bratislava Spisová značka: 6S/42/2016 Identifikačné číslo súdneho spisu: 1016200333 Dátum vydania rozhodnutia: 17. 08. 2016 Meno a priezvisko sudcu, VSÚ: JUDr. Vlastimil Pavlikovský ECLI: ECLI:SK:KSBA:2016:1016200333.2 Uznesenie Krajský súd v Bratislave v právnej veci žalobcu: Združenie domových správ, P.O.BOX 218, 850 00 Bratislava, proti žalovanému: Okresný úrad Bratislava, so sídlom Tomášikova 46, 832 05 Bratislava, v konaní o preskúmanie zákonnosti rozhodnutia žalovaného č. OU-BA-OSZP3-2016/13748-2/VIM a OU- BA-OSZP3-2016/16341-2/VIM, jednohlasne, takto r o z h o d o l : Krajský súd v Bratislave žalobu o d m i e t a . Žiaden z účastníkov konania n e m á právo na náhradu trov konania. o d ô v o d n e n i e : 1. Žalobou doručenou Krajskému súdu v Bratislave dňa 29.2.2016 sa žalobca domáhal zrejme preskúmania zákonnosti rozhodnutia žalovaného č. OU-BA-OSZP3-2016/13748-2/VIM a OU-BA- OSZP3-2016/16341-2/VIM, pričom neuviedol deň vydania týchto rozhodnutí. Zároveň podaná žaloba bola stručná a z toho titulu krajský súd vyzval uznesením č.k. 6S/42/2016, 6S/43/2016-8 zo dňa 11.4.2016 (uznesenie žalobcovi doručené dňa 18.4.2016), aby doplnil žalobu o správne znenie konečného návrhu a uviedol čoho konkrétne sa domáha voči žalovanému. Zároveň bol žalobca vyzvaný, aby v lehote 15 dní odo dňa doručenia uznesenia si ustanovil právneho zástupca v zmysle ustanovení Občianskeho súdneho poriadku. 2. Žalobca žalobu nedoplnil, ani si neustanovil právneho zástupcu. 3. Dňa 1.7.2016 nadobudol účinnosť zákon č. 162/2015 Z.z. Správny súdny poriadok, ktorý nahradil doteraz platný Občiansky súdny poriadok (zákon č. 99/1963 Zb.) a teda krajský súd procesne postupuje už podľa nového zákona č. 162/2015 Z.z.. 4. Podľa ustanovenia § 49 ods. 1 a 2 Správneho súdneho poriadku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ustanovenia § 98 ods.1 písm. f) SSP, správny súd uznesením odmietne žalobu, ak žalobca nebol pri jej podaní zastúpený podľa § 49 ods. 1 alebo § 50. 6.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musí byť žalobca zastúpený advokátom už pri spísaní žaloby, čo však žalobca nebol. Žalobca nereagoval ani na uznesenie krajského súdu, ktorým ho súd vyzýval na odstránenie vád podania. 7. V dôsledku vyššie uvedených skutočností krajský súd nemal inú možnosť, ako žalobu odmietnuť podľa § 98 ods. 1 písm. d) a f) SSP, pre nedostatok procesnej podmienky spočívajúcej v absencii právneho zastúpenia. 8. Podľa § 170 písm. a) SSP, žiaden z účastníkov konania nemá právo na náhradu trov konania, ak žaloba bola odmietnutá. 9. O náhrade trov konania súd rozhodol podľa § 170 písm. a) SSP tak, že žiaden z účastníkov konania nemá právo na náhradu trov konania, nakoľko žaloba bola odmietnutá. 10.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https://www.kauzis.sk/judikatura/r/ECLI:SK:KSBA:2016:1016200333.2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