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6S/45/2016 z 8. 3. 2016</w:t>
      </w:r>
    </w:p>
    <w:p>
      <w:r>
        <w:t>Uznesenie Krajského súdu Bratislava z 8. marca 2016, sp. zn. 6S/45/2016, ECLI:SK:KSBA:2016:1016200378.1</w:t>
      </w:r>
    </w:p>
    <w:p>
      <w:r>
        <w:t>Súd: Krajský súd Bratislava</w:t>
      </w:r>
    </w:p>
    <w:p>
      <w:r>
        <w:t>Spisová značka: 6S/45/2016</w:t>
      </w:r>
    </w:p>
    <w:p>
      <w:r>
        <w:t>ECLI: ECLI:SK:KSBA:2016:1016200378.1</w:t>
      </w:r>
    </w:p>
    <w:p>
      <w:r>
        <w:t>Dátum vydania: 8. 3. 2016</w:t>
      </w:r>
    </w:p>
    <w:p>
      <w:r>
        <w:t>Forma: Uznesenie</w:t>
      </w:r>
    </w:p>
    <w:p>
      <w:pPr>
        <w:pStyle w:val="Heading2"/>
      </w:pPr>
      <w:r>
        <w:t>Text rozhodnutia</w:t>
      </w:r>
    </w:p>
    <w:p>
      <w:r>
        <w:t>Súd: Krajský súd Bratislava Spisová značka: 6S/45/2016 Identifikačné číslo súdneho spisu: 1016200378 Dátum vydania rozhodnutia: 09. 03. 2016 Meno a priezvisko sudcu, VSÚ: JUDr. Soňa Langová ECLI: ECLI:SK:KSBA:2016:1016200378.1 Uznesenie Krajský súd v Bratislave v právnej veci žalobcu: K.. K. Z., D. I.. T.H. X, XXX XX D., právne zastúpený: Advokátska kancelária ZUZÁK, s.r.o. so sídlom Račianska 1571/66, 831 02 Bratislava, proti žalovanému: Sociálna poisťovňa - ústredie, so sídlom Ul. 29. augusta 8, 813 63 Bratislava, o preskúmanie zákonnosti rozhodnutia žalovaného č. 57199-2/2015-BA zo dňa 21.12.2015 a o odklade vykonateľnosti, takto r o z h o d o l : Krajský súd v Bratislave o d k l a d á vykonateľnosť rozhodnutia žalovaného Sociálna poisťovňa - ústredie č. 57199-2/2015-BA zo dňa 21.12.2015, a to až do právoplatnosti rozhodnutia súdu o žalobe žalobcu. o d ô v o d n e n i e : Žalobou doručenou Krajskému súdu v Bratislave dňa 7.3.2016 sa žalobca domáhal preskúmania zákonnosti rozhodnutia žalovaného č. 57199-2/2015-BA zo dňa 21.12.2015, ktorým žalovaný rozhodnutie č. 700-0219222515-GC04/15 zo dňa 9.9.2015 v časti zmenil a v ostatnom potvrdil. Spolu s podanou žalobou sa žalobca domáhal aj odkladu vykonateľnosti žalobou napadnutého rozhodnutia. Žalobca uviedol, že žalovaný vyrubil žalobcovi dňa 5.12.2013 poistné vo výške X.XXX,XX € za obdobie júl 2005 až december 2008 a poistené vo výške X.XXX,XX € za obdobie január 2009 až október 2013, čo predstavuje celkovo sumu XX.XXX,XX €. Predpísané poistné za obdobie júl 2005 - október 2013 v sume XX.XXX,XX € + všetky pravidelné mesačné platby na poistnom aj v roku 2014 a 2015 žalobca uhradil ešte skôr ako mu bolo schválené splátkovým kalendárom, a to v júni 2015 (splátkový kalendár bol žalobcovi vystavený až do novembra 2015), t.j. žalobca vynaložil všetko úsilie, aby svoje povinnosti splnil v čo najkratšom čase, pričom na to použil nielen všetky úspory, ale aj prečerpanie limitu v banke a bol donútený koncom augusta 2015 ukončiť svoje podnikanie ako SZČO, nakoľko jeho finančné prostriedky nepostačovali na krytie nákladov na podnikanie. Žalobca po uhradení všetkých súm predpísaného poistného, vyčerpaní všetkých finančných prostriedkov a ukončení živnosti, obdržal rozhodnutia žalovaného zo dňa 9.9.2015, ktorými predpísala žalovaná žalobcovi penále, a to od júla 2005 do decembra 2008 v sume X.XXX,XX € a za obdobie január 2009 až november 2014 v sume X.XXX,XX €, t.j. celkovo sumu XX.XXX,XX €, čo predstavuje takmer 80 % z predpísaného poistného. Z vyššie uvedených skutočností, t.j. vzhľadom na vyčerpanie finančných prostriedkov žalobcu na úhradu predpísaného poistného, ukončenie živnosti, vyčerpanie všetkých finančných prostriedkov, ako aj z hľadiska potreby predbežnej ochrany ohrozených a porušených práv žalobcu, výkonom napadnutých rozhodnutí o penále, ktoré predstavuje celkovo sumu XX.XXX,XX € za situácie, že len pred pol rokom vyčerpal všetky finančné prostriedky na urýchlenú úhradu dlženého poistného a nepočítal s tým, že mu bude vyrubené ešte aj penále, a teda okamžitým výkonom rozhodnutia č. 700-0219222515-GC04/15 zo dňa 09.09.2015 hrozí žalobcovi vážna ujma.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nakoľko existuje predpoklad, že žalobca by mohol utrpieť závažnú ujmu na majetku, súd žiadosti žalobcu vyhovel a uznesením bola odložená vykonateľnosť napadnutého rozhodnutia až do právoplatnosti rozhodnutia súdu o podanej žalobe. Poučenie: Proti tomuto uzneseniu odvolanie nie je prípustné.</w:t>
      </w:r>
    </w:p>
    <w:p/>
    <w:p>
      <w:r>
        <w:t>Zdroj: KAUZIS.SK – https://www.kauzis.sk/judikatura/r/ECLI:SK:KSBA:2016:1016200378.1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