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2S/51/2016 z 23. 8. 2016</w:t>
      </w:r>
    </w:p>
    <w:p>
      <w:r>
        <w:t>Uznesenie Krajského súdu Bratislava z 23. augusta 2016, sp. zn. 2S/51/2016, ECLI:SK:KSBA:2016:1016200415.1</w:t>
      </w:r>
    </w:p>
    <w:p>
      <w:r>
        <w:t>Súd: Krajský súd Bratislava</w:t>
      </w:r>
    </w:p>
    <w:p>
      <w:r>
        <w:t>Spisová značka: 2S/51/2016</w:t>
      </w:r>
    </w:p>
    <w:p>
      <w:r>
        <w:t>ECLI: ECLI:SK:KSBA:2016:1016200415.1</w:t>
      </w:r>
    </w:p>
    <w:p>
      <w:r>
        <w:t>Dátum vydania: 23. 8. 2016</w:t>
      </w:r>
    </w:p>
    <w:p>
      <w:r>
        <w:t>Forma: Uznesenie</w:t>
      </w:r>
    </w:p>
    <w:p>
      <w:pPr>
        <w:pStyle w:val="Heading2"/>
      </w:pPr>
      <w:r>
        <w:t>Text rozhodnutia</w:t>
      </w:r>
    </w:p>
    <w:p>
      <w:r>
        <w:t>Súd: Krajský súd Bratislava Spisová značka: 2S/51/2016 Identifikačné číslo súdneho spisu: 1016200415 Dátum vydania rozhodnutia: 24. 08. 2016 Meno a priezvisko sudcu, VSÚ: JUDr. Marián Trenčan ECLI: ECLI:SK:KSBA:2016:1016200415.1 Uznesenie Krajský súd v Bratislave v právnej veci žalobcu: Slovenská poľnohospodárska univerzita v Nitre, IČO: 00 397 482, Trieda Andreja Hlinku 2, Nitra, zastúpený: MAPLE &amp; FISH s.r.o., Dunajská 15/ A, Bratislava, v mene ktorej koná JUDr. Viliam Karas, PhD., advokát a konateľ, proti žalovanému: 1/ Výskumná agentúra, Hanulova 5/B, Bratislava, 2/ Ministerstvo školstva, vedy, výskumu a športu Slovenskej republiky, Stromová 1, Bratislava, o preskúmanie zákonnosti rozhodnutia žalovaného 1/ - Správy o zistenej nezrovnalosti č. O zo dňa 18.01.2016 v spojení so Žiadosťou o vrátenie finančných prostriedkov č. XXXXXXXXXXX/ZXX zo dňa 18.01.2016, takto r o z h o d o l : Krajský súd v Bratislave konanie z a s t a v u j e . Žiaden z účastníkov nemá právo na náhradu trov konania. Krajský súd v Bratislave v r a c i a žalobcovi súdny poplatok za žalobu vo výške 63,30 eur prostredníctvom Slovenská pošta, a.s., CVFT, OSA, Thurzova 1, 042 21 Košice. Súdny poplatok bude vrátený po nadobudnutí právoplatnosti uznesenia. o d ô v o d n e n i e : Včas podanou žalobou sa žalobca domáhal preskúmania zákonnosti rozhodnutia žalovaného 1/ - Správy o zistenej nezrovnalosti č. O zo dňa 18.01.2016 v spojení so Žiadosťou o vrátenie finančných prostriedkov č. XXXXXXXXXXX/ZXX zo dňa 18.01.2016 (ďalej aj len „napadnuté rozhodnutie“) týkajúce sa projektu Excelentné centrum ochrany a využívania agrobiodiverzity Plus vo výške 69 611,86 eur. 2. Podaním doručeným správnemu súdu dňa 29.07.2016 vzal žalobca žalobu späť a navrhol konanie zastaviť. 3. Podľa § 63 Správneho súdneho poriadku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Podľa § 11 ods. 3 veta tretia zákona č. 71/1992 Zb. o súdnych poplatkoch a poplatku za výpis z registra trestov v znení neskorších predpisov (ďalej aj len „zákon o súdnych poplatkoch“), v konaní pred správnym súdom sa poplatok vráti, ak sa konanie zastavilo, ak sa správna žaloba, kasačná sťažnosť alebo žaloba na obnovu konania odmietla alebo vzala späť pred prejednaním veci. 6. Podľa § 11 ods. 4 veta prvá zákona o súdnych poplatkoch, okrem poplatku v konaní o rozvod manželstva a poplatku, ktorý sa vracia podľa odseku 1, sa poplatok alebo jeho časť (preplatok) vracia krátený o 1 %, najmenej však 6,70 eura. 7.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8. Nakoľko žalobca vzal späť žalobu pred rozhodnutím veci, správny súd v súlade s § 99 písm. a) S.s.p. konanie zastavil a vzhľadom na to, že zaplatil súdny poplatok vo výške 70,- eur, správny súd zároveň rozhodol o vrátení súdneho poplatku kráteného o sumu 6,70 eur podľa § 11 ods. 3 veta tretia a § 11 ods. 4 veta prvá zákona o súdnych poplatkoch tak, ako je uvedené v treťom výroku tohto uznesenia. Súdny poplatok bude vrátený prostredníctvom Slovenská pošta, a.s., CVFT, OSA, Thurzova 1, 042 21 Košice po nadobudnutí právoplatnosti uznesenia. 9. O náhrade trov konania správny súd rozhodol podľa § 170 písm. b) S.s.p. tak, že žiaden z účastníkov nemá právo na náhradu trov konania, nakoľko konanie bolo zastavené. 10.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https://www.kauzis.sk/judikatura/r/ECLI:SK:KSBA:2016:1016200415.1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