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6S/53/2016 z 16. 8. 2016</w:t>
      </w:r>
    </w:p>
    <w:p>
      <w:r>
        <w:t>Uznesenie Krajského súdu Bratislava z 16. augusta 2016, sp. zn. 6S/53/2016, ECLI:SK:KSBA:2016:1016200423.1</w:t>
      </w:r>
    </w:p>
    <w:p>
      <w:r>
        <w:t>Súd: Krajský súd Bratislava</w:t>
      </w:r>
    </w:p>
    <w:p>
      <w:r>
        <w:t>Spisová značka: 6S/53/2016</w:t>
      </w:r>
    </w:p>
    <w:p>
      <w:r>
        <w:t>ECLI: ECLI:SK:KSBA:2016:1016200423.1</w:t>
      </w:r>
    </w:p>
    <w:p>
      <w:r>
        <w:t>Dátum vydania: 16. 8. 2016</w:t>
      </w:r>
    </w:p>
    <w:p>
      <w:r>
        <w:t>Forma: Uznesenie</w:t>
      </w:r>
    </w:p>
    <w:p>
      <w:pPr>
        <w:pStyle w:val="Heading2"/>
      </w:pPr>
      <w:r>
        <w:t>Text rozhodnutia</w:t>
      </w:r>
    </w:p>
    <w:p>
      <w:r>
        <w:t>Súd: Krajský súd Bratislava Spisová značka: 6S/53/2016 Identifikačné číslo súdneho spisu: 1016200423 Dátum vydania rozhodnutia: 17. 08. 2016 Meno a priezvisko sudcu, VSÚ: JUDr. Vlastimil Pavlikovský ECLI: ECLI:SK:KSBA:2016:1016200423.1 Uznesenie Krajský súd v Bratislave v právnej veci žalobcu: Zlatá Noha, s.r.o., so sídlom Bellova 2/a, 831 03 Bratislava, právne zastúpený: Advokátska kancelária MARCEL BIZNÁR, s.r.o., so sídlom Bajkalská 31, 827 25 Bratislava, proti žalovanému: Mestská časť Bratislava - Nové Mesto, so sídlom Junácka 1, 832 91 Bratislava, v konaní proti nečinnosti orgánu verejnej správy, jednohlasne, takto r o z h o d o l : Krajský súd v Bratislave konanie z a s t a v u j e . Žiaden z účastníkov nemá nárok na náhradu trov konania. Krajský súd v Bratislave v r a c i a žalobcovi súdny poplatok vo výške 70,- €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11.3.2016 sa žalobca domáhal, aby krajský súd uložil Mestskej časti Bratislava - Nové Mesto ako príslušnému stavebnému úradu podľa § 117 ods. 1 zákona č. 50/1976 Zb. o územnom plánovaní a stavebnom poriadku, aby podľa § 88a ods. 4 tohto zákona v lehote najneskôr do 30 dní odo dňa právoplatnosti uznesenia rozhodol o žiadosti žalobcu o dodatočnom povolení stavby „Bytový dom Podkolibská ul.“ na pozemku parc. č. XXXX/X-X v katastrálnom území D., pričom toto konanie je u žalovaného vedené pod sp.zn. ÚKaSP 2014-15/1706/Vim. 2. Písomným podaním doručeným krajskému súd dňa 6.5.2016 žalobca uviedol, že žalovaný rozhodnutím č. 5137/2016/UKSP/VIDM-45, ÚKaSP 2014-15/1706/Vim zo dňa 29.4.2016 v konaní o dodatočnom povolení stavby „Bytový dom Podkolibská ul.“ rozhodol tak, že stavbu povolil a tým odpadol dôvod na ďalšie konanie. Z toho dôvodu navrhoval zastaviť konanie. Zároveň si uplatnil náhradu trov konania. 3. Žalovaný dňa 19.5.2016 zaslal krajskému súdu vyjadrenie, v ktorom uviedol, že rozhodnutím č. 5137/2016/UKSP/VIDM-45, ÚKaSP 2014-15/1706/Vim zo dňa 29.4.2016 bola dodatočne povolená stavba. Z toho titulu má za to, že v predmetnej veci došlo zo strany žalovaného k odstráneniu dôvodu žaloby a preto žiadal o zastavenie konania vo veci. 4. Podľa § 242 ods. 1 Správneho súdneho poriadku (ďalej len SSP), žalobca sa môže žalobou domáhať odstránenia nečinnosti orgánu verejnej správy v začatom administratívnom konaní. 5. Podľa § 243 SSP, účastníkmi konania sú žalobca a žalovaný; tým nie je dotknuté ustanovenie § 46. 6. Podľa § 244 ods. 1 SSP, žalobcom je fyzická osoba alebo právnická osoba, ktorá ako účastník administratívneho konania namietajúci nečinnosť orgánu verejnej správy neúspešne vyčerpala sťažnosť podľa osobitného predpisu alebo podnet na prokuratúre. 7. Podľa § 248 SSP, ak žalovaný po podaní žaloby odstránil svoju nečinnosť, správny súd konanie uznesením zastaví. 8. Žalobca ako aj žalovaný preukázali krajskému súdu, že vydaním rozhodnutia č. 5137/2016/UKSP/ VIDM-45, ÚKaSP 2014-15/1706/Vim zo dňa 29.4.2016 v konaní o dodatočnom povolení stavby „Bytový dom Podkolibská ul.“, žalovaný odstránil svoju nečinnosť, preto z toho titulu krajský súd konanie zastavil. 9. Podľa § 170 písm. a) SSP, žiaden z účastníkov konania nemá právo na náhradu trov konania, ak konanie bolo zastavené. 10. O náhrade trov konania súd rozhodol podľa § 170 písm. a) SSP tak, že tieto žalobcovi nepriznal. Na to, aby bol v konaní o žalobe proti nečinnosti orgánu verejnej správy žalobca úspešný, musí splniť v zmysle § 244 ods. 1 SSP podmienku podania sťažnosti podľa osobitného predpisu (podľa Občianskeho súdneho poriadku sa v zmysle § 250t ods. 1 vyžadovalo vyčerpanie prostriedkov, ktorých použitie umožňuje osobitný predpis). Napriek tomu, že žalobca bol v konaní úspešný a došlo k odstráneniu nečinnosti žalovaného vydaním rozhodnutia, z podanej žaloby ako aj z vyjadrenia žalovaného je zrejmé, že podmienka podania sťažnosti zo strany žalobcu splnená nebola, a teda nie je dôvod na priznanie náhrady trov konania žalobcovi. 11. Podľa § 4 ods. 1 písm. i) zákona č. 71/1992 Zb. o súdnych poplatkoch a poplatku za výpis z registra trestov (ďalej len zákon č. 71/1992 Zb.), od poplatku je oslobodené súdne konanie o žalobe proti nečinnosti orgánu verejnej správy. 12. Podľa § 11 ods. 1 zákona č. 71/1992 Zb., poplatok sa vráti, ak ho zaplatil ten, kto nebol povinný platiť alebo kto ho zaplatil na základe nesprávneho rozhodnutia súdu. Poplatok sa taktiež vráti, ak súd konanie zastaví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13. Spolu s podanou žalobou žalobca zaplatil súdny poplatok vo výške 70,- €. O vrátení súdneho poplatku v plnej výške 70,- € rozhodol krajský súd podľa zákona č. 71/1992 Zb. z toho dôvodu, že konanie o nečinnosti je konanie oslobodené od platenia súdneho poplatku a žalobca nebol povinný ho platiť. 14.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https://www.kauzis.sk/judikatura/r/ECLI:SK:KSBA:2016:1016200423.1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