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6S/133/2016 z 22. 11. 2016</w:t>
      </w:r>
    </w:p>
    <w:p>
      <w:r>
        <w:t>Uznesenie Krajského súdu Bratislava z 22. novembra 2016, sp. zn. 6S/133/2016, ECLI:SK:KSBA:2016:1016201052.1</w:t>
      </w:r>
    </w:p>
    <w:p>
      <w:r>
        <w:t>Súd: Krajský súd Bratislava</w:t>
      </w:r>
    </w:p>
    <w:p>
      <w:r>
        <w:t>Spisová značka: 6S/133/2016</w:t>
      </w:r>
    </w:p>
    <w:p>
      <w:r>
        <w:t>ECLI: ECLI:SK:KSBA:2016:1016201052.1</w:t>
      </w:r>
    </w:p>
    <w:p>
      <w:r>
        <w:t>Dátum vydania: 22. 11. 2016</w:t>
      </w:r>
    </w:p>
    <w:p>
      <w:r>
        <w:t>Forma: Uznesenie</w:t>
      </w:r>
    </w:p>
    <w:p>
      <w:pPr>
        <w:pStyle w:val="Heading2"/>
      </w:pPr>
      <w:r>
        <w:t>Text rozhodnutia</w:t>
      </w:r>
    </w:p>
    <w:p>
      <w:r>
        <w:t>Súd: Krajský súd Bratislava Spisová značka: 6S/133/2016 Identifikačné číslo súdneho spisu: 1016201052 Dátum vydania rozhodnutia: 23. 11. 2016 Meno a priezvisko sudcu, VSÚ: JUDr. Vlastimil Pavlikovský ECLI: ECLI:SK:KSBA:2016:1016201052.1 Uznesenie Krajský súd v Bratislave v právnej veci žalobcu: A. Q., X. X, XXX XX O., proti žalovanému: Slovenský pozemkový fond, so sídlom Trenčianska 55 821 09 Bratislava, v konaní o vydanie reštitučného majetku na základe rozhodnutia bývalého Okresného úradu Bratislava III č. 96/05178-Tn zo dňa 3.12.1996 a č. 96/05178-Tn zo dňa 26.2.1997, jednohlasne, takto r o z h o d o l : Krajský súd v Bratislave žalobu o d m i e t a . Žiaden z účastníkov konania n e m á právo na náhradu trov konania. o d ô v o d n e n i e : Žalobou doručenou Krajskému súdu v Bratislave dňa 17.6.2016 sa žalobca domáhal vydania reštitučného majetku na základe rozhodnutia bývalého Okresného úradu Bratislava III č. 96/05178-Tn zo dňa 3.12.1996 a č. 96/05178-Tn zo dňa 26.2.1997, ktorými správny orgán nepriznal vlastnícke právo pre žalobcu ohľadom dotknutých pozemkov, ale priznal mu právo na náhradu v súlade s ustanovením § 11 ods. 2 zákona č. 229/1991 Zb. o úprave vlastníckych vzťahov k pôde a inému poľnohospodárskemu majetku. Podľa ustanovenia § 49 ods. 1 a 2 Správneho súdneho poriadku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(2)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Podľa ustanovenia § 97 SSP, ak tento zákon neustanovuje inak, správny súd kedykoľvek počas konania prihliada na to, či sú splnené podmienky, za ktorých môže správny súd konať a rozhodnúť (ďalej len "procesné podmienky"). Podľa § 98 ods. 1 písm. d) SSP, správny súd uznesením odmietne žalobu, ak bola podaná oneskorene. Podľa ustanovenia § 98 ods.1 písm. f) SSP, správny súd uznesením odmietne žalobu, ak žalobca nebol pri jej podaní zastúpený podľa § 49 ods. 1 alebo § 50.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musí byť žalobca zastúpený advokátom už pri spísaní žaloby, čo však žalobca nebol. Ďalej krajský súd zistil, že žalobca sa domáha preskúmania rozhodnutí vydaných v roku 1996 a 1997 a s ním súvisiacich nárokov na vydanie reštitučného plnenia. K tomu je nutné uviesť, že lehota na podanie žaloby pre fyzickú alebo právnickú osobu je dvojmesačná, pričom táto začína plynúť odo dňa oznámenia rozhodnutia fyzickej alebo právnickej osobe. Lehota na podanie žaloby má prekluzívny charakter a jej zmeškanie nemožno odpustiť. Žaloba v tejto veci bola podaná na krajský súd dňa 17.6.2016, teda skoro 20 rokov po vydaní dotknutých rozhodnutí. V dôsledku vyššie uvedených skutočností krajský súd nemal inú možnosť, ako žalobu odmietnuť podľa § 98 ods. 1 písm. d) a f) SSP, pre nedostatok procesných podmienok spočívajúcich v oneskorenom podaní žaloby a absencii právneho zastúpenia.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https://www.kauzis.sk/judikatura/r/ECLI:SK:KSBA:2016:1016201052.1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