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9SaZ/16/2016 z 27. 9. 2016</w:t>
      </w:r>
    </w:p>
    <w:p>
      <w:r>
        <w:t>Rozsudok Krajského súdu Bratislava z 27. septembra 2016, sp. zn. 9SaZ/16/2016, ECLI:SK:KSBA:2016:1016201182.1</w:t>
      </w:r>
    </w:p>
    <w:p>
      <w:r>
        <w:t>Súd: Krajský súd Bratislava</w:t>
      </w:r>
    </w:p>
    <w:p>
      <w:r>
        <w:t>Spisová značka: 9SaZ/16/2016</w:t>
      </w:r>
    </w:p>
    <w:p>
      <w:r>
        <w:t>ECLI: ECLI:SK:KSBA:2016:1016201182.1</w:t>
      </w:r>
    </w:p>
    <w:p>
      <w:r>
        <w:t>Dátum vydania: 27. 9. 2016</w:t>
      </w:r>
    </w:p>
    <w:p>
      <w:r>
        <w:t>Forma: Rozsudok</w:t>
      </w:r>
    </w:p>
    <w:p>
      <w:r>
        <w:t>Oblasť práva: Správne právo</w:t>
      </w:r>
    </w:p>
    <w:p>
      <w:pPr>
        <w:pStyle w:val="Heading2"/>
      </w:pPr>
      <w:r>
        <w:t>Text rozhodnutia</w:t>
      </w:r>
    </w:p>
    <w:p>
      <w:r>
        <w:t>Súd: Krajský súd Bratislava Spisová značka: 9SaZ/16/2016 Identifikačné číslo súdneho spisu: 1016201182 Dátum vydania rozhodnutia: 28. 09. 2016 Meno a priezvisko sudcu, VSÚ: JUDr. Ľubomír Šramko ECLI: ECLI:SK:KSBA:2016:1016201182.1 ROZSUDOK V MENE SLOVENSKEJ REPUBLIKY Krajský súd v Bratislave v konaní pred sudcom JUDr. Ľubomírom Šramkom v právnej veci žalobcu: U. P. P., narodeného 3.3.1981, štátneho príslušníka Indickej republiky, posledný trvalý pobyt v krajine pôvodu F. G. J. M., G. T., U. U., I. D., aktuálne s miestom pobytu U. A. D., zastúpeného Centrom právnej pomoci so sídlom Námestie slobody 12, Bratislava, proti žalovanému: Ministerstvo vnútra Slovenskej republiky, migračný úrad, Pivonková 6, Bratislava o správnej žalobe vo veci azylu zo dňa 30.6.2016 proti rozhodnutiu žalovaného ČAS: MU-PO-37-23/2016-Ž zo dňa 20.5.2016 takto r o z h o d o l : Krajský súd v Bratislave žalobu z a m i e t a. Žalobcovi n e p r i z n á v a právo na náhradu trov konania. o d ô v o d n e n i e : 1. Napadnutým rozhodnutím ČAS: MU-PO-37-23/2016-Ž zo dňa 20.5.2016 (ďalej len „napadnuté rozhodnutie“) žalovaný v zmysle § 13 ods.1 zákona č. 480/2002 Z. z. o azyle a o zmene a doplnení niektorých zákonov (ďalej len „zákon o azyle“) neudelil žalobcovi azyl a súčasne v zmysle § 13c ods. 1 a § 20 ods. 4 zákona o azyle rozhodol o tom, že žalobcovi neposkytne doplnkovú ochranu (ďalej len „napadnuté rozhodnutie“). Svoje rozhodnutie odôvodnil tým, že v danom prípade neboli splnené podmienky udelenia azylu, nakoľko nebolo preukázané, že v krajine svojho pôvodu čelil prenasledovaniu a že v prípade návratu do krajiny pôvodu by bol vystavený reálnej hrozbe vážneho bezprávia. 2. Proti tomuto rozhodnutiu podal žalobca v zákonom stanovenej lehote správnu žalobu zo dňa 30.6.2016 (ďalej len „žaloba“), ktorou sa domáhal zrušenia napadnutého rozhodnutia z dôvodov ustanovených v § 191 ods. 1 písm. c) a e) zákona č. 162/2015 Z.z. Správny súdny poriadok (ďalej len „SSP“). Namietal nedostačujúce posúdenie veci a nesprávne právne posúdenie veci, najmä v prípade bezpečnostnej situácie v krajine pôvodu. Na základe zistených informácií sa žalobca domnieva, že v jeho prípade sú splnené zákonom stanovené podmienky pre poskytnutie minimálne doplnkovej ochrany a dôvody, ktoré uviedol pred žalovaným možno subsumovať pod humanitárne dôvody v zmysle ust. § 9 zákona o azyle. 3. Žalovaný navrhol vo svojom vyjadrení k žalobe zo dňa 27.7.2016 napadnuté rozhodnutie v celom rozsahu potvrdiť (správnu žalobu zamietnuť). Zotrval na vlastnej argumentácii a zdôraznil, že žalobca počas vstupného pohovoru ani v priebehu doplňujúceho pohovoru neuviedol, že žiada o udelenie azylu z humanitných dôvodov. 4. Krajský súd v Bratislave ako správny súd (ďalej len „súd“) vec prejednal a rozhodol ako miestne a vecne príslušný súd podľa § 13 ods. 3 SSP, v prítomnosti účastníkov konania. Po riadnom preskúmaní napadnutého rozhodnutia a postupu žalovaného v rozsahu podanej žaloby za použitia § 190 SSP súd dospel k záveru, že žalobu je potrebné zamietnuť. 5. Súd v prejednávanej veci dokazovanie nedoplnil, podrobne sa však oboznámil s pripojenými administratívnymi spismi ČAS: MU-PO-37/2016-Ž, č.p.: MU-9181/PO-Ž/2004, č.p.: MU-7185/PO- Ž/2004 a č.p.: MU-10011/PO-Ž/2004. 6. Z obsahu administratívneho spisu č.p.: MU-7185/PO-Ž/2004 súd zistil, že žalobca požiadal prvýkrát o azyl vyhlásením dňa 26.8.2004 z dôvodov náboženského prenasledovania v krajine pôvodu. Nakoľko žalobca svojvoľne opustil azylové zariadenie bez priepustky, konanie bolo zastavené vyznačením na spise 20.10.2004. Druhýkrát žalobca požiadal o azyl dňa 10.11.2004. Na základe svojvoľného opustenia azylového zariadenia aj toto konanie (č.p.: MU-9181/PO-Ž/2004) bolo zastavené vyznačením na spise 13.12.2004. Tretíkrát požiadal žalobca o azyl vyhlásením z 20.12.2004 Žalovaný o tejto žiadosti rozhodol právoplatným rozhodnutím č.p.: MU-10055/PO-Ž/2004 z 26.1.2005 tak, že žalobcovi azyl neudelil a vyslovil, že sa na neho nevzťahuje zákaz vyhostenia alebo vrátenia do krajiny pôvodu (Ako to vyplýva zo spisu žalovaného označeného ako č.p.. MU-10011/PO-Ž/2004). 7. Z obsahu aktuálneho administratívneho spisu ČAS: MU-PO-37/2016-Ž súd zistil, že žalobca požiadal o azyl vyhlásením zo dňa 21.2.2016. Počas vstupného pohovoru žalobca uviedol, že krajinu pôvodu opustil legálne v roku 2003 na vlastný platný cestovný pas za účelom štúdia slovenského jazyka. Po dvoch rokoch štúdium zanechal a oženil sa so slovenskou občiankou, P. U., s ktorou sa im narodila v roku 2006 dcéra Vanessa. V roku 2011 bol právoplatne odsúdený za úmyselný trestný čin prevádzačstva a od februára 2013 do 20.2.2016 bol vo výkone trestu. Po prepustení požiadal žalobca o udelenie azylu. Uviedol, že v prípade návratu sa obáva, že mu hrozí prenasledovanie z politických dôvodov, nakoľko sa jeho otec politicky angažoval v strane Indický národný Kongres a niekoľko krát sa otcovi vyhrážali a útočili naňho. Vyhrážky začali v roku 1994, po ktorých sa žalobcov otec začal ukrývať a odcestoval do Rakúska. V krajine pôvodu okolo roku 2000 začali žalobcove problémy, vybuchla mu motorka a neskôr motorové vozidlo, v noci ho zbili neznámi ľudia s odkazom, že to má za otca. Na základe týchto skutočností sa žalobca začal obávať o svoj život, a preto sa rozhodol opustiť krajinu pôvodu. Ďalej uviedol, že v krajine pôvodu mu nehrozí žiadne prenasledovanie z rasových, národnostných alebo náboženských dôvodov. Žalobca odôvodnil svoju žiadosť o azyl aj tým, že chce zlegalizovať svoj pobyt na území SR, nakoľko tu má svoju manželku a dcéru, s ktorými chce žiť. V spise sa nachádzajú informácie o krajine pôvodu žalobcu, obsahovo zamerané na žalobcove dôvody jeho žiadosti o azyl. Osobitne informácie týkajúce sa aktuálnej bezpečnostnej situácie v regióne pôvodu žalobcu, ako aj informácie týkajúce sa mobilizácie v krajine a ktorých občanov sa týkala.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 9 zákona o azyle ministerstvo môže udeliť azyl z humanitných dôvodov, aj keď sa v konaní nezistia dôvody podľa § 8. Podľa § 13c ods. 1 zákona o azyle ministerstvo neposkytne doplnkovú ochranu žiadateľovi, ak nespĺňa podmienky uvedené v § 13a alebo § 13b. Podľa § 20 ods. 4 zákona o azyle, ak ministerstvo rozhodne o neudelení azylu alebo o odňatí azylu, rozhodne tiež, či cudzincovi poskytne doplnkovú ochranu; to neplatí, ak sa rozhodne o neudelení azylu a cudzinec už má poskytnutú doplnkovú ochranu podľa § 13a &lt;https://www.slov-lex.sk/pravne-predpisy/ SK/ZZ/2002/480/20150720&gt; alebo udelený azyl. Podľa § 190 SSP ak správny súd po preskúmaní rozhodnutia alebo opatrenia žalovaného dospeje k záveru, že žaloba nie je dôvodná, rozsudkom ju zamietne. Súd preskúmal napadnuté rozhodnutie žalovaného v intenciách podanej správnej žaloby nasledovne: 8. K žalobnému bodu, podľa ktorého žalovaný nedostatočne zistil stav veci: Podľa názoru súdu táto námietka nie je dôvodná. Žalovaný zákonným spôsobom vykonal so žalobcom pohovor v priebehu ktorého sa žalobca podrobne vyjadril k dôvodom svojej aktuálnej žiadosti o azyl. Vyhľadal a do spisu založil aktuálne správy o krajine pôvodu žalobcu, pochádzajúce z rôznych zdrojov, obsahovo zamerané na bezpečnostnú situáciu v Indii, ako aj na obsah žalobcovej výpovede - osobitne aj na existenciu a postavenie otca žalobcu (J. B. P.). So žalobcom vykonal aj doplňujúci pohovor, zameraný na odstránenie rozporov vo výpovedi žalobcu (aj s poukazom na jeho výpovede v predchádzajúcich azylových konaniach). Podľa názoru súdu žalovaný takýmto postupom v konaní získal dostatočnú sumu informácií, na základe ktorým mohol kvalifikovane posúdiť a rozhodnúť o žalobcovej žiadosti o azyl. 9. K žalobnému bodu nesprávneho právneho posúdenia, keď podľa názoru žalobcu žalovaný nezvážil aplikáciu § 9 zákona o azyle: Ani túto námietku súd nevyhodnotil ako dôvodnú. Ako to vyplýva tak z obsahu vyhlásenia žalobcu, ktorým požiadal o azyl, ako aj z obsahu dotazníka (vstupného či doplňujúceho pohovoru), žalobca nikdy v tomto konaní nepožiadal o azyl z humanitných dôvodov. Na udelenie azylu postupom podľa § 9 zákona o azyle (tzv. humanitný azyl) niet právneho nároku a teda jeho udelenie závisí výlučne od správnej úvahy žalovaného. Z tohto dôvodu žalovaný nie je povinný odôvodňovať jeho neudelenie. Iba v prípade, ak by žiadateľ o azyl požiadal o jeho udelenie práve z humanitných dôvodov, bolo by povinnosťou žalovaného odôvodniť jeho prípadné neudelenie. Avšak i v tomto prípade by prípadné neudelenie humanitného azylu nepodliehalo súdnemu prieskumu. V prejednávanej veci však žalobca o udelenie azylu z humanitných dôvodov nepožiadal. Preto jeho námietka, že sa žalovaný nezaoberal ani len vo všeobecnej rovine možnosťou udelenia tohto druhu azylu neobstojí a je teda nedôvodná. 10. Vo vzťahu k neposkytnutiu doplnkovej ochrany: Podobne ako predchádzajúce námietky ani túto námietku súd nevyhodnotil ako dôvodnú. Žalovaný tak s poukazom na obsah vykonaných pohovorov, ako aj vyhľadaných a do spisu založených informácií o krajine pôvodu žalobcu dospel k správnemu záveru, že v prípade návratu žalobcu do krajiny jeho pôvodu mu nehrozím žiadna z foriem vážneho bezprávia, ako ich má na mysli § 2 písm. f) zákona o azyle 11. Pretože súd nevyhodnotil ani jednu z vznesených námietok ako dôvodnú, podanú žalobu zamietol. 12. O trovách žalobcu súd rozhodol za použitia ust. § 167 ods. 1 S.s.p. s poukazom na výsledok konania. 13.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https://www.kauzis.sk/judikatura/r/ECLI:SK:KSBA:2016:1016201182.1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