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1S/150/2016 z 7. 9. 2016</w:t>
      </w:r>
    </w:p>
    <w:p>
      <w:r>
        <w:t>Uznesenie Krajského súdu Bratislava z 7. septembra 2016, sp. zn. 1S/150/2016, ECLI:SK:KSBA:2016:1016201199.2</w:t>
      </w:r>
    </w:p>
    <w:p>
      <w:r>
        <w:t>Súd: Krajský súd Bratislava</w:t>
      </w:r>
    </w:p>
    <w:p>
      <w:r>
        <w:t>Spisová značka: 1S/150/2016</w:t>
      </w:r>
    </w:p>
    <w:p>
      <w:r>
        <w:t>ECLI: ECLI:SK:KSBA:2016:1016201199.2</w:t>
      </w:r>
    </w:p>
    <w:p>
      <w:r>
        <w:t>Dátum vydania: 7. 9. 2016</w:t>
      </w:r>
    </w:p>
    <w:p>
      <w:r>
        <w:t>Forma: Uznesenie</w:t>
      </w:r>
    </w:p>
    <w:p>
      <w:pPr>
        <w:pStyle w:val="Heading2"/>
      </w:pPr>
      <w:r>
        <w:t>Text rozhodnutia</w:t>
      </w:r>
    </w:p>
    <w:p>
      <w:r>
        <w:t>Súd: Krajský súd Bratislava Spisová značka: 1S/150/2016 Identifikačné číslo súdneho spisu: 1016201199 Dátum vydania rozhodnutia: 08. 09. 2016 Meno a priezvisko sudcu, VSÚ: JUDr. Monika Valašíková PhD. ECLI: ECLI:SK:KSBA:2016:1016201199.2 Uznesenie Krajský súd v Bratislave v právnej veci žalobcov: 1. A. N., N. R. XXXXX/XX, XXX XX N., 2. W. Z., N. D. S. XXXX/XX, XXX XX W. Z., 3. S. N., N. G. XXX/XX, XXX XX N., proti žalovanému: Okresnú úrad Bratislava, so sídlom Tomášikova 46, 832 05 Bratislava, o preskúmanie zákonnosti rozhodnutia žalovaného č. OU- BA-PLO-2016/110735/ZBE zo dňa 16.5.2016, jednohlasne, takto r o z h o d o l : Krajský súd v Bratislave žalobu o d m i e t a . Žiaden z účastníkov konania n e m á právo na náhradu trov konania. o d ô v o d n e n i e : 1. Žalobou doručenou Krajskému súdu v Bratislave dňa 6.7.2016 sa žalobca domáhal preskúmania zákonnosti rozhodnutia žalovaného č. OU-BA-PLO-2016/110735/ZBE zo dňa 16.5.2016, ktorým žalovaný rozhodol, že žalobcovia sú oprávnenými osobami v zmysle zákona č. 330/1991 Zb. o pozemkových úpravách, usporiadaní pozemkového vlastníctva, pozemkových úradoch, pozemkovom fonde a pozemkových spoločenstvách, a preto im bolo priznané vlastnícke právo k pozemkom v k.ú. A. podľa Geometrického plánu č. XXXXX/XXXX. 2. Jedna z osobitostí správneho konania spočíva v tom, že v správnom súdnictve musí byť účastník zastúpený advokátom pokiaľ nemá sám právnické vzdelanie. Zmyslom tohto ustanovenia je, aby sa žalobcovi, ktorý sám nemá právnické vzdelanie, poskytla kvalifikovaná právna pomoc, keďže ide o typ konania, v ktorom sa riešia prevažne právne dôvody. V zmysle Správneho súdneho poriadku (ďalej len SSP) musí byť žalobca zastúpený advokátom už pri spísaní žaloby. 3. Podľa ustanovenia § 49 ods. 1 a 2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(2)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4. Podľa ustanovenia § 97 SSP, ak tento zákon neustanovuje inak, správny súd kedykoľvek počas konania prihliada na to, či sú splnené podmienky, za ktorých môže správny súd konať a rozhodnúť (ďalej len "procesné podmienky"). 5. Podľa ustanovenia § 98 ods.1 písm. f) SSP, správny súd uznesením odmietne žalobu, ak žalobca nebol pri jej podaní zastúpený podľa § 49 ods. 1 alebo § 50. 6. Nakoľko žalobca v správnom konaní musí byť zastúpený advokátom, pričom povinnosť zastúpenia sa vzťahuje aj na spísanie žaloby, súd rozhodol v zmysle § 98 ods. písm. f) SSP tak, že žalobu odmietol, nakoľko žalobca nepreukázal, že by bol v konaní zastúpený advokátom v zmysle § 49 ods. 1 SSP už v čase podania žaloby na súd. 7. Podľa § 170 písm. a) SSP, žiaden z účastníkov konania nemá právo na náhradu trov konania, ak žaloba bola odmietnutá. 8. O náhrade trov konania súd rozhodol podľa § 170 písm. a) SSP tak, že žiaden z účastníkov konania nemá právo na náhradu trov konania, nakoľko žaloba bola odmietnutá. 9.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https://www.kauzis.sk/judikatura/r/ECLI:SK:KSBA:2016:1016201199.2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