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6Sa/38/2016 z 18. 12. 2016</w:t>
      </w:r>
    </w:p>
    <w:p>
      <w:r>
        <w:t>Uznesenie Krajského súdu Bratislava z 18. decembra 2016, sp. zn. 6Sa/38/2016, ECLI:SK:KSBA:2016:1016201606.1</w:t>
      </w:r>
    </w:p>
    <w:p>
      <w:r>
        <w:t>Súd: Krajský súd Bratislava</w:t>
      </w:r>
    </w:p>
    <w:p>
      <w:r>
        <w:t>Spisová značka: 6Sa/38/2016</w:t>
      </w:r>
    </w:p>
    <w:p>
      <w:r>
        <w:t>ECLI: ECLI:SK:KSBA:2016:1016201606.1</w:t>
      </w:r>
    </w:p>
    <w:p>
      <w:r>
        <w:t>Dátum vydania: 18. 12. 2016</w:t>
      </w:r>
    </w:p>
    <w:p>
      <w:r>
        <w:t>Forma: Uznesenie</w:t>
      </w:r>
    </w:p>
    <w:p>
      <w:pPr>
        <w:pStyle w:val="Heading2"/>
      </w:pPr>
      <w:r>
        <w:t>Text rozhodnutia</w:t>
      </w:r>
    </w:p>
    <w:p>
      <w:r>
        <w:t>Súd: Krajský súd Bratislava Spisová značka: 6Sa/38/2016 Identifikačné číslo súdneho spisu: 1016201606 Dátum vydania rozhodnutia: 19. 12. 2016 Meno a priezvisko sudcu, VSÚ: JUDr. Milota Tóthová ECLI: ECLI:SK:KSBA:2016:1016201606.1 Uznesenie Krajský súd v Bratislave v právnej veci žalobcu: mal. F. Z., E.. XX.XX.XXXX, v zákonnom zastúpení matky U.. W. Z., E.. XX.XX.XXXX, obaja bytom I. XX, XXX XX P., proti žalovanému: Ústredie práce, sociálnych vecí a rodiny, Špitálska 8, 812 67 Bratislava, o preskúmanie zákonnosti rozhodnutí žalovaného č. UPS/ US1/SSVOPPK0C2/SOC/2016/4685AIV zo dňa 01.08.2016, UPS/US1/SSVOPPKPC2/ SOC/2015/4686-AIV zo dňa 01.08.2016, UPS/US1/SSVOPPKPC1/SOC/2016/8849 zo dňa 25.07.2016, takto r o z h o d o l : Krajský súd v Bratislave z a mi e t a návrh žalobcu na priznanie odkladného účinku žalobe o preskúmanie zákonnosti rozhodnutia žalovaného č. UPS/US1/SSVOPPKPC2/SOC/ 2015/4686-AIV zo dňa 01.08.2016. o d ô v o d n e n i e : 1. Žalobou doručenou Krajskému súdu v Bratislave dňa 30.08.2016 sa žalobca domáha zrušenia napadnutých rozhodnutí a vrátenia veci žalovanému na ďalšie konanie. Rozhodnutím č. UPS/US1/ SSVOPPKPC1/SOC/2016/8849 zo dňa 25.07.2016 žalovaný zamietol odvolanie žalobcu a potvrdil prvostupňové rozhodnutie, ktorým Úrad práce, sociálnych vecí a rodiny Malacky odňal žalobcovi parkovací preukaz a uložil mu povinnosť vrátiť ho do 30 dní od nadobudnutia právoplatnosti rozhodnutia. Rozhodnutím č. UPS/US1/SSVOPPK0C2/ SOC/2016/4685AIV zo dňa 01.08.2016 žalovaný zamietol odvolanie účastníka konania a potvrdil prvostupňové rozhodnutie, ktorým nebol žalobcovi priznaný peňažný príspevok na kúpu osobného motorového vozidla. Rozhodnutím č. UPS/US1/SSVOPPKPC2/ SOC/2015/ 4686-AIV zo dňa 01.08.2016 žalovaný zmenil prvostupňové rozhodnutie tak, že žalobcovi s účinnosťou od 01.04.2016 odňal peňažný príspevok na kompenzáciu zvýšených výdavkov súvisiacich so zabezpečením prevádzky osobného motorového vozidla a jeho výplatu zastavil od 01.04.2016. 2. Žalobca zároveň požiadal správny súd o priznanie odkladného účinku žalobe o preskúmanie rozhodnutia žalovaného č. UPS/US1/SSVOPPKPC2/SOC/2015/4686-AIV zo dňa 01.08.2016. 3.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4. Podľa § 188 S.s.p., ak správny súd návrhu žalobcu nevyhovie, uznesením ho zamietne. 5. Po preskúmaní žiadosti o priznanie odkladného účinku správny súd dospel k záveru, že žalobca nesplnil podmienky ustanovené v § 185 S.s.p. pre priznanie odkladného účinku žalobe o preskúmanie napadnutého rozhodnutia. Správny súd koná iba na návrh, v ktorom žalobca musí uplatniť niektorý zo zákonných dôvodov uvedených pre priznanie odkladného účinku žalobe. V tejto časti má žalobca povinnosť uviesť tvrdenia a niektorý z týchto dôvodov musí správnemu súdu preukázať. 6. Vzhľadom na vyššie uvedené skutočnosti, pretože žalobca nepreukázal splnenie podmienok ustanovených v § 185 S.s.p., postupoval správny súd v súlade s § 188 S.s.p. a rozhodol o žiadosti žalobcu spôsobom uvedeným vo výroku tohto uznesenia. Poučenie: Proti tomuto uzneseniu nie je prípustná kasačná sťažnosť.</w:t>
      </w:r>
    </w:p>
    <w:p/>
    <w:p>
      <w:r>
        <w:t>Zdroj: KAUZIS.SK – https://www.kauzis.sk/judikatura/r/ECLI:SK:KSBA:2016:1016201606.1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