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5S/218/2016 z 5. 12. 2016</w:t>
      </w:r>
    </w:p>
    <w:p>
      <w:r>
        <w:t>Uznesenie Krajského súdu Bratislava z 5. decembra 2016, sp. zn. 5S/218/2016, ECLI:SK:KSBA:2016:1016201963.1</w:t>
      </w:r>
    </w:p>
    <w:p>
      <w:r>
        <w:t>Súd: Krajský súd Bratislava</w:t>
      </w:r>
    </w:p>
    <w:p>
      <w:r>
        <w:t>Spisová značka: 5S/218/2016</w:t>
      </w:r>
    </w:p>
    <w:p>
      <w:r>
        <w:t>ECLI: ECLI:SK:KSBA:2016:1016201963.1</w:t>
      </w:r>
    </w:p>
    <w:p>
      <w:r>
        <w:t>Dátum vydania: 5. 12. 2016</w:t>
      </w:r>
    </w:p>
    <w:p>
      <w:r>
        <w:t>Forma: Uznesenie</w:t>
      </w:r>
    </w:p>
    <w:p>
      <w:pPr>
        <w:pStyle w:val="Heading2"/>
      </w:pPr>
      <w:r>
        <w:t>Text rozhodnutia</w:t>
      </w:r>
    </w:p>
    <w:p>
      <w:r>
        <w:t>Súd: Krajský súd Bratislava Spisová značka: 5S/218/2016 Identifikačné číslo súdneho spisu: 1016201963 Dátum vydania rozhodnutia: 06. 12. 2016 Meno a priezvisko sudcu, VSÚ: JUDr. Anna Peťovská PhD. ECLI: ECLI:SK:KSBA:2016:1016201963.1 Uznesenie Krajský súd v Bratislave v právnej veci žalobkyne: N.. L. K., nar. XX.XX.XXXX, I. XX, XXX XX S. R., proti žalovanému: Obec Bernolákovo, Hlavná 111, 900 27 Bernolákovo, o preskúmanie zákonnosti uznesenia obecného zastupiteľstva žalovaného č. 4/14/2016 zo dňa 17.06.2016 a o určenie, že funkcia hlavného kontrolóra trvá, takto r o z h o d o l : Správny súd žalobu o d m i e t a. Žiaden z účastníkov nemá právo na náhradu trov konania. o d ô v o d n e n i e : Žalobou podanou na Okresnom súde Bratislava III dňa 16.08.2016 a postúpenou Krajskému súdu v Bratislave dňa 27.10.2016 sa žalobkyňa domáhala preskúmania zákonnosti uznesenia obecného zastupiteľstva žalovaného č. 4/14/2016 zo dňa 17.06.2016, ktorým bola odvolaná z funkcie hlavného kontrolóra obce Bernolákovo. Žalobkyňa žiadala, aby súd rozhodol, že predmetné uznesenie je nezákonné a súčasne sa domáhala určenia, že jej funkcia hlavného kontrolóra naďalej trvá. 2. Podľa § 337 ods. 1 zákona č. 162/2015 Z.z., Správny súdny poriadok (ďalej len „SSP“), žalobca sa môže žalobou domáhať preskúmania zákonnosti uznesenia zastupiteľstva o jeho odvolaní z funkcie hlavného kontrolóra obce, mesta, samosprávneho kraja, kontrolóra mestskej časti, miestneho kontrolóra alebo mestského kontrolóra (ďalej len "hlavný kontrolór"). 3. Podľa § 337 ods. 2 SSP, žalobca sa môže žalobou domáhať určenia, že jeho funkcia hlavného kontrolóra naďalej trvá. 4. Podľa § 339 SSP, žalobcom je fyzická osoba, ktorá tvrdí, že bola poškodená na svojich právach a právom chránených záujmoch uznesením zastupiteľstva o jej odvolaní z funkcie hlavného kontrolóra alebo že jej funkcia hlavného kontrolóra, ktorá mala zaniknúť podľa osobitného predpisu, naďalej trvá. 5. Podľa § 340 SSP, žalovaným je obec, mesto, mestská časť alebo samosprávny kraj, ktorých zastupiteľstvo prijalo uznesenie o odvolaní hlavného kontrolóra z jeho funkcie alebo ktoré považujú funkciu hlavného kontrolóra za zaniknutú. 6. Podľa § 341 ods. 1 SSP, žaloba podľa § 337 ods. 1 musí byť podaná v lehote dvoch mesiacov od prijatia uznesenia zastupiteľstva o odvolaní hlavného kontrolóra z jeho funkcie. 7. Podľa § 341 ods. 2 SSP, žaloba podľa § 337 ods. 2 musí byť podaná v lehote dvoch mesiacov, odkedy začalo byť žalobcovi bránené vo výkone funkcie hlavného kontrolóra. 8. Podľa § 342 ods. 1 SSP, v žalobe sa musí okrem všeobecných náležitostí podania podľa § 57 uviesť a) označenie druhu žaloby, b) označenie žalovaného, c) označenie napadnutého uznesenia a deň jeho vydania alebo opis skutočnosti, s ktorou žalovaný spája zánik funkcie hlavného kontrolóra, d) žalobné body, e) označenie dôkazov, ak sa ich žalobca dovoláva, f) žalobný návrh. 9. Podľa § 342 ods. 2 SSP, k žalobe podľa § 337 ods. 1 musí byť pripojené napadnuté uznesenie zastupiteľstva. 10.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11.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12. Podľa § 97 SSP, ak tento zákon neustanovuje inak, správny súd kedykoľvek počas konania prihliada na to, či sú splnené podmienky, za ktorých môže správny súd konať a rozhodnúť (ďalej len "procesné podmienky"). 13. Podľa § 98 ods. 1 písm. f) SSP, správny súd uznesením odmietne žalobu, ak žalobca nebol pri jej podaní zastúpený podľa § 49 ods. 1 alebo § 50. 14.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15. Z obsahu žaloby je zrejmé, že žalobkyňa nemá vysokoškolské právnické vzdelanie druhého stupňa a v konaní nie je zastúpená advokátom. Zároveň však v danom prípade nejde o výnimku z povinného právneho zastúpenia advokátom podľa § 49 ods. 2 SSP, keďže sa jedná o žalobu vo veciach územnej samosprávy podľa § 6 ods. 2 písm. h) SSP. 16. Keďže žalobkyňa nebola pri podaní žaloby zastúpená podľa § 49 ods. 1 SSP advokátom, správny súd postupoval v súlade s ust. § 98 ods. 1 písm. f) SSP a žalobu pre nedostatok procesnej podmienky spočívajúcej v absencii obligatórneho právneho zastúpenia odmietol. 17. O náhrade trov konania správny súd rozhodol podľa § 170 písm. a) SSP tak, že žiaden z účastníkov nemá právo na náhradu trov konania, nakoľko žaloba bola odmietnutá. 18. Toto rozhodnutie senát Krajského súdu v Bratislave prijal pomerom hlasov 3:0 (§ 3 ods. 9 zákona č. 757/2004 Z.z.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https://www.kauzis.sk/judikatura/r/ECLI:SK:KSBA:2016:1016201963.1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