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1K/276/1996 z 22. 2. 2016</w:t>
      </w:r>
    </w:p>
    <w:p>
      <w:r>
        <w:t>Uznesenie Krajského súdu Bratislava z 22. februára 2016, sp. zn. 1K/276/1996, ECLI:SK:KSBA:2016:1096898306.5</w:t>
      </w:r>
    </w:p>
    <w:p>
      <w:r>
        <w:t>Súd: Krajský súd Bratislava</w:t>
      </w:r>
    </w:p>
    <w:p>
      <w:r>
        <w:t>Spisová značka: 1K/276/1996</w:t>
      </w:r>
    </w:p>
    <w:p>
      <w:r>
        <w:t>ECLI: ECLI:SK:KSBA:2016:1096898306.5</w:t>
      </w:r>
    </w:p>
    <w:p>
      <w:r>
        <w:t>Dátum vydania: 22. 2.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1K/276/1996 Identifikačné číslo súdneho spisu: 1096898306 Dátum vydania rozhodnutia: 23. 02. 2016 Meno a priezvisko sudcu, VSÚ: JUDr. Lýdia Noskovičová ECLI: ECLI:SK:KSBA:2016:1096898306.5 Uznesenie Krajský súd v Bratislave v konkurznej veci úpadcu: SAMERA spol. s r.o., 1. mája 87, 901 01 Malacky, IČO: 31 413 013, s ustanoveným správcom konkurznej podstaty JUDr. Dušanom Kubánim, Winterova 1753/12, 921 01 Piešťany, o návrhu správcu na zrušenie konkurzu, takto r o z h o d o l : Súd z r u š u j e konkurz vyhlásený na majetok úpadcu: SAMERA spol. s r.o., 1. mája 87, 901 01 Malacky, IČO: 31 413 013, po splnení rozvrhového uznesenia. Súd z b a v u j e JUDr. Dušana Kubániho, Winterova 1753/12, 921 01 Piešťany, funkcie správcu konkurznej podstaty. o d ô v o d n e n i e : Uznesením tunajšieho súdu pod č. k. Z-2-1K 276/1996-21 zo dňa 28.11.1997 bol vyhlásený konkurz na majetok dlžníka: SAMERA spol. s r.o., 1. mája 87, 901 01 Malacky, IČO: 31 413 013. Súd zároveň predmetným uznesením ustanovil do funkcie správcu konkurznej podstaty JUDr. Dušana Kubániho, Winterova 1753/12, Piešťany. Dňa 05.10.2015 súd na základe návrhu správcu vydal rozvrhové uznesenie pod č. k. Z-2-1K 276/1996-255, ktorým boli rozdelené finančné prostriedky získané v konkurze. Uznesenie nadobudlo právoplatnosť dňa 14.11.2015. Plnenie v prospech príjemcu ENERCON CORP, Viktoria Mahe, Seychelles sa uskutočnilo prostredníctvom zloženia príslušnej sumy správcom do súdnej úschovy, o ktorej súd rozhodol uznesením pod č. k. Z-2-1K 276/1996-266 zo dňa 16.12.2015, právoplatným dňa 21.01.2016. Správca konkurznej podstaty podaním zo dňa 19.02.2016, doručeným súdu dňa 19.02.2016, oznámil splnenie všetkých záväzkov vyplývajúcich z rozvrhového uznesenia, čo preukázal dokladmi pripojenými v prílohe oznámenia a zároveň požiadal o zrušenie konkurzu a zbavenie funkcie správcu. Súdny poplatok za konkurzné konanie vo výške 250,00 Eur bol správcom konkurznej podstaty uhradený súdu prevodným príkazom dňa 02.12.2015. Súd v priebehu celého konania skúma, či sú splnené podmienky na to, aby sa mohlo v konaní pokračovať. Jednou z podmienok je, aby dlžník mal majetok postačujúci aspoň na úhradu trov konania (§ 5 zákona č. 328/1991 Zb. o konkurze a vyrovnaní v znení neskorších predpisov - ďalej len „ZKV“). Zo spisového materiálu súd zistil, že úpadca už nemá ďalší majetok, ktorý by bolo možné speňažiť v rámci ponukových kôl, a ktorý by postačoval na ďalšie krytie nákladov konania a uspokojovanie nárokov konkurzných veriteľov vo zvyšnej neuspokojenej časti uznaných pohľadávok. Z konkurznej podstaty úpadcu nebol vylúčený žiadny majetok. V zmysle § 44 ods. 1 písm. b) zákona č. 328/91 Zb. o konkurze a vyrovnaní v platnom znení,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zrušil konkurz a správcu konkurznej podstaty zbavil funkcie. Správca konkurznej podstaty oznámi súdu, či ukončil účtovnú uzávierku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https://www.kauzis.sk/judikatura/r/ECLI:SK:KSBA:2016:1096898306.5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