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6Co/290/2016 z 11. 9. 2016</w:t>
      </w:r>
    </w:p>
    <w:p>
      <w:r>
        <w:t>Rozsudok Krajského súdu Bratislava z 11. septembra 2016, sp. zn. 6Co/290/2016, ECLI:SK:KSBA:2016:1102899420.4</w:t>
      </w:r>
    </w:p>
    <w:p>
      <w:r>
        <w:t>Súd: Krajský súd Bratislava</w:t>
      </w:r>
    </w:p>
    <w:p>
      <w:r>
        <w:t>Spisová značka: 6Co/290/2016</w:t>
      </w:r>
    </w:p>
    <w:p>
      <w:r>
        <w:t>ECLI: ECLI:SK:KSBA:2016:1102899420.4</w:t>
      </w:r>
    </w:p>
    <w:p>
      <w:r>
        <w:t>Dátum vydania: 11. 9. 2016</w:t>
      </w:r>
    </w:p>
    <w:p>
      <w:r>
        <w:t>Forma: Rozsudok</w:t>
      </w:r>
    </w:p>
    <w:p>
      <w:r>
        <w:t>Oblasť práva: Občianske právo</w:t>
      </w:r>
    </w:p>
    <w:p>
      <w:pPr>
        <w:pStyle w:val="Heading2"/>
      </w:pPr>
      <w:r>
        <w:t>Text rozhodnutia</w:t>
      </w:r>
    </w:p>
    <w:p>
      <w:r>
        <w:t>Súd: Krajský súd Bratislava Spisová značka: 6Co/290/2016 Identifikačné číslo súdneho spisu: 1102899420 Dátum vydania rozhodnutia: 12. 09. 2016 Meno a priezvisko sudcu, VSÚ: JUDr. Martin Murgaš ECLI: ECLI:SK:KSBA:2016:1102899420.4 ROZSUDOK V MENE SLOVENSKEJ REPUBLIKY Krajský súd v Bratislave v senáte zloženom z predsedu senátu JUDr. Martina Murgaša a sudcov JUDr. Branislava Krála a JUDr. Edity Szabovej v právnej veci žalobcu: R. C., F. F. T. Č.. XXXX, V., zast. advokátom JUDr. Pavlom Balogom, Železničná ul. č. 6/1, Rimavská Sobota, proti žalovanej: Slovenská republika, zast. Ministerstvom spravodlivosti SR, Župné nám. č. 13, Bratislava, o 3 597,54 eur z titulu odškodnenia za deportáciu a o 33 193,95 eur z titulu morálnej satisfakcie, na odvolanie žalobcu proti rozsudku Okresného súdu Bratislava I z 10. novembra 2015 č.k. 9 Nc 7/2002- 201, pomerom hlasov 3:0, takto r o z h o d o l : Napadnutý rozsudok súdu prvej inštancie sa p o t v r d z u j e vo výroku, ktorým bola zamietnutá žaloba o zaplatenie 597,54 eur. Výrok napadnutého rozsudku, ktorým bola žaloba zamietnutá v časti o zaplatenie 33 193,95 eur z titulu morálnej satisfakcie a výrok o trovách konania, sa z r u š u j ú a vec sa v tomto rozsahu v r a c i a súdu prvej inštancie na ďalšie konania. o d ô v o d n e n i e : 1. Napadnutým rozsudkom súd prvej inštancie konanie v časti o zaplatenie 3 000 eur zastavil, žalobu zamietol a žalovanej nepriznal náhradu trov konania. 2. Súd prvej inštancie vykonaným dokazovaním a najmä z obsahu pripojeného spisu Ministerstva spravodlivosti SR č. XXXX/XX-XXX/XXXX-L. zistil, že otec žalobcu, t.č. už nebohý R. C., W.. XX. X. XXXX, dňa 8. 3. 2000 podal žiadosť na Ministerstvo spravodlivosti SR o odškodnenie za deportáciu do zajateckého tábora HORN a HOLBRUN v dobe od 31. 12. 1944 do 9. 5. 1946. Žiadateľ R. C.V., ktorý zomrel v priebehu odškodňovacieho konania dňa XX. X. XXXX, k žiadosti nepripojil žiadne doklady, ktoré by preukazovali jeho deportáciu do nemeckých zajateckých táborov. Žalovaná listom z 12. 8. 2003 č. XXXX/XX-XXX/XXXX vyzvala žalobcu, aby predložil úradne overenú fotokópiu osvedčenia podľa § 8 zák. č 255/1946 Zb. vydaného býv. Ministerstvom národnej obrany alebo potvrdenia nemeckej pátracej služby v Bad Arolsene (Internationaler Suchdienst, Grosse allee 5-9, 344 44 Bad Arolsen, Deutschland), príp. iných dobových dokladov, z ktorých by bola zrejmá doba internácie jeho zosnulého otca v zajateckom tábore. Žalobca na žiadosť nereagoval a žiadané doklady nepredložil. Žalovaná o žiadosti rozhodla stanoviskom Č.. XXXX/XX-XXX/XXXX-L. zo 7.8.2006, ktorým bolo určené, že nebohému R. C., W.. XX. X. XXXX, pre nepreukázanie nároku podľa § 4 ods. 3 zák. č. 305/1999 Z. z. v znení zák. č. 126/2002 Z. z. odškodnenie nepatrí. Toto rozhodnutie bolo žalobcovi doručené dňa 16. 8. 2006. V priebehu konania žalobca predložil súdu prvej inštancie nasledovné listinné dôkazy: fotokópiu potvrdenia ZO SZBP Klenovec, potvrdenie R.Á. C. vydaného ZO SZBP, fotokópiu svedeckého vyhlásenia T. E. fotokópiu svedeckého vyhlásenia R. V., fotokópiu svedeckého vyhlásenia I. H. a fotokópiu žiadosti o odškodnenie. Súd prvej inštancie doplnil dokazovanie oboznámením sa s predloženými listinnými dôkazmi a výsluchom svedkov R. L., R. S., T. E., T. Y. a zistil, že nebohý otec žalobcu R. C., W.. XX. X. XXXX bol dňa 31. 12. 1944 zobratý na nútené práce spolu s ďalšími asi 100 ľuďmi z Klenovca. Svedkovia T. Y. E. T. E. uviedli, že boli v zajateckom tábore s nebohým otcom žalobcu. Najprv ich odviezli na Hačavu, kde kopali spolu s ostatnými zákopy, odtiaľ do Brezna, z Brezna do Banskej Bystrice, kopali zákopy po celom Slovensku a aj na Morave a v apríli ich odvliekli do Rakúska do Holabrunu, kde boli celý mesiac, odtiaľ išli do Hornu, kde taktiež kopali zákopy až do konca vojny. 3. Z tohto skutkového stavu súd prvej inštancie vyvodil záver, že žaloba nie je dôvodná. Súd prvej inštancie zaujal stanovisko, že nebohý otec žalobcu nebol oprávnenou osobou v zmysle ust. § 3 zák. č. 305/1999 Z.z. v znení zák. č. 126/2002 Z. z. o zmiernení niektorých krívd osobám deportovaným do nacistických koncentračných táborov a zajateckých táborov. Z vykonaného dokazovania totiž vyplynulo, že nebohý otec žalobcu nebol deportovaný do zajateckého tábora ako vojenská osoba. Žalobca nepredložil žiadne relevantné dôkazy svedčiace o tom, že jeho otec bol deportovaný do zajateckého tábora ako vojenská osoba. Potvrdenie Základnej organizácie SZPB v Klenovci z 15. 9. 2003 nemožno podľa súdu prvej inštancie považovať za relevantný listinný dôkaz preukazujúci skutočnosť, že nebohý otec navrhovateľa bol vojenskou osobou. Takýmto dokladom by bolo napríklad osvedčenie vydané podľa § 8 zák. č. 255/1964 Zb. resp. iné doklady nahradzujúce osvedčenie, napr. potvrdenie o členstve v partizánskej brigáde (tzv. partizánsky preukaz), potvrdenie vydané dokumentačnými a múzejnými inštitúciami (napr. Múzeum SNP, Vojenský historický archív, Vojenský historický ústav a pod.). Ako vyplynulo z výpovedí svedkov nebohý otec žalobcu bol na nútených prácach ako civilná osoba, preto sa na neho zák. č. 305/1999 Z.z. nevzťahuje. S poukazom na tieto závery súd prvej inštancie žalobu zamietol. V časti náhrady za poškodenie zdravia otca žalobcu vo výške 3 000 eur súd prvej inštancie konanie zastavil podľa § 96 ods.1 O.s.p., pretože žalobca vzal žalobu v tejto časti späť. O trovách konania súd prvej inštancie rozhodol podľa § 142 ods. 1 O.s.p. a ich náhradu úspešnej žalovanej nepriznal, pretože jej v konaní žiadne trovy nevznikli. 4. Proti tomuto rozhodnutiu podal odvolanie žalobca a napadol ním výrok, ktorým bola žaloba zamietnutá. Navrhol, aby odvolací súd rozsudok súdu prvej inštancie v napadnutom výroku zrušil a vec v tomto rozsahu vrátil súdu prvého stupňa na ďalšie konanie. Odôvodnil ho v podstate tým, že súd prvého stupňa vec nesprávne právne posúdil, pretože zák. č. 305/1999 Z.z. sa nevzťahuje výlučne na vojenské osoby. Ďalej poukázal na to, že pobyt jeho otca v zajateckých táboroch preukazuje potvrdenie ZO SZPB v Klenovci a túto skutočnosť potvrdili aj svedkovia. 5. Odvolací súd, ktorý bol viazaný rozsahom a dôvodmi odvolania (§ 379, § 380 C.s.p.), preskúmal rozsudok súdu prvej inštancie v napadnutom výroku, prejednal odvolanie bez nariadenia pojednávania a dospel k záveru, že odvolanie je čiastočne dôvodné. 6. Z hľadiska skutkového stavu bolo dokazovaním vykonaným súdom prvej inštancie zistené, že otca žalobcu Nemci deportovali dňa 31.12.1944 na nútené práce v zajateckom tábore a tieto nútené práce (kopanie zákopov) vykonával na území Slovenska a bývalej Veľkonemeckej ríše (dnešné Rakúsko). Súd prvého stupňa žalobu zamietol z dôvodu, že zák. č. 305/1999 Z.z. sa na otca žalobcu nevzťahuje, pretože otec žalobcu bol civilnou osobou, pričom do zajateckého tábora boli deportované vojenské osoby. Podľa názoru odvolacieho súdu otcovi žalobcu ako oprávnenej osobe mohol vzniknúť nárok na odškodnenie v prípade 1/ ak by bol deportovaný do nacistického koncentračného tábora a to bez ohľadu na skutočnosť, že nebol vojenskou osobou alebo 2/ ak by bol deportovaný do zajateckého tábora zriadeného na území Veľkonemeckej ríše, ale iba za predpokladu, že bol vojenskou osobou (§ 2 ods.1 v spojení s § 2 ods. 3 písm. a/ zák. č. 305/1999 Z.z. ). Nebolo v konaní sporné, že otec žalobcu nebol deportovaný do nacistického koncentračného tábora. V konaní bolo preukázané, že otec žalobcu vykonával nútené práce (kopanie zákopov) aj v dnešnom Rakúsku v Holabrune, resp. v Horne, pričom dnešné Rakúsko bolo za 2. svetovej vojny súčasťou Veľkonemeckej ríše. Je síce nepochybné, že otec žalobcu nevykonával nútené práce dobrovoľne, ale na druhej strane ich vykonával ako civilná osoba, teda nie ako zajatec. Možno teda urobiť záver, že otec žalobcu bol deportovaný do pracovného tábora a nie do zajateckého tábora. Deportácia do pracovného tábora nie je skutočnosťou, ktorá by zakladala nárok na odškodnenie v zmysle zák. č. 305/1999 Z.z. Odvolací súd sa stotožňuje so súdom prvej inštancie v tom, že v zajateckých táboroch mohli byť internované iba vojenské osoby, nie však civilné osoby. Inými slovami, pokiaľ zák. č. 305/1999 Z.z. používa termín „zajatecké tábory“, myslia sa tým tábory, do ktorých boli deportovaní vojaci, prípadne partizáni bojujúci proti Veľkonemeckej ríši. Žalobca v konaní nepreukázal relevantnými dokladmi, že by bol jeho otec deportovaný do zajateckého tábora. Medzi takéto doklady patrí napr. tzv. zajatecká karta vydaná Medzinárodnou pátracou službou, osvedčenie Ministerstva obrany podľa § 8 zák. č. 255/1946 Zb., alebo prehľad vojenskej služby z vojenského archívu. 7. Z toho vyplýva, že napadnutý rozsudok je vecne správny vo výroku, ktorým bola žaloba zamietnutá v časti o zaplatenie 597,54 eur z titulu peňažnej náhrady podľa § 3 ods. 1 písm. a/ zák. č. 305/1999 Z.z. Preto odvolací súd napadnutý rozsudok v tomto výroku ako vecne správny potvrdil podľa § 387 ods. 1 C.s.p. 8. Žalobca sa v konaní domáhal aj zaplatenia sumy 33 193,95 eur z titulu morálnej satisfakcie. Zák. č. 305/1999 Z.z. upravuje právo na odškodnenie v ust. § 3. V tomto ustanovení sa neuvádza, že by právo na odškodnenie zahŕňalo aj morálnu satisfakciu. Možno preto urobiť záver, že žalobcovi nevzniklo právo na zaplatenie sumy 33 193,95 eur podľa zák. č. 305/1999 Z.z. Žalobca v rámci odvolacieho konania uviedol, že suma 33 193,95 eur predstavuje morálnu ujmu, ktorá mu vznikla s ohľadom na dĺžku konania o odškodnenie počnúc od momentu podania žiadosti o odškodnenie. Z toho vyplýva, že žalobca nárok na zaplatenie sumy 33 193,95 eur neopiera o zák. č. 305/1999 Z.z. a zaplatenie tejto sumy nepožaduje ako právny nástupca svojho otca (§ 2 ods. 4 zák. č. 305/1999 Z.z.), ale zaplatenie tejto sumy požaduje vo vlastnom mene. V rozpore s touto skutočnosťou súd prvej inštancie aj žalobu v časti o zaplatenie 33 193,95 eur zamietol z dôvodu, že žalobcovi nevznikol nárok na odškodnenie podľa zák. č. 305/1999 Z.z. 9. Z týchto dôvodov odvolací súd podľa § 389 ods.1 písm. c/ C.s.p. zrušil napadnutý rozsudok vo výroku, ktorým bola zamietnutá žaloba v časti o zaplatenie 33 193,95 eur a podľa § 391 ods. 1 C.s.p. vec v tomto rozsahu vrátil súdu prvej inštancie na ďalšie konanie. V ňom bude súd prvého stupňa musieť predovšetkým zistiť, či v tejto časti žalobca uplatňuje nárok vyplývajúci z porušenia jeho osobnostných práv (§ 11 a nasl. Obč. zák.), prípadne či uplatňuje nárok na náhradu škody spôsobenej nesprávnym úradným postupom v zmysle zák. č. 58/1969 Zb., resp. zák. č. 514/2003 Z.z. Žalobca bude musieť špecifikovať, aký nárok vlastne uplatňuje. Následne bude súd prvej inštancie musieť po vykonanom dokazovaní posúdiť dôvodnosť tohto nároku žalobcu. 10. Keďže odvolací súd zrušil napadnutý rozsudok vo výroku, ktorým bola zamietnutá žaloba o zaplatenie 33 193,95 eur, musel zrušiť i výrok o trovách konania a vec aj v tomto rozsahu vrátiť súdu prvej inštancie na ďalšie konanie. 11. Výrok rozsudku súdu prvej inštancie, ktorým bolo konanie v časti o zaplatenie sumy 3 000 eur zastavené, nebol napadnutý odvolaním a nadobudol právoplatnosť. 12. O trovách odvolacieho konania rozhodne súd prvej inštancie v novom rozhodnutí o veci ( § 396 ods. 3 C.s.p. ). Poučenie: Proti tomuto rozsudku odvolanie nie je prípustné. Proti rozhodnutiu odvolacieho súdu je prípustné dovolanie, ak to zákon pripúšťa ( § 419 CSP )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 429 ods. 1 CSP ). V dovolaní sa popri všeobecných náležitostiach podania uvedie, proti ktorému rozhodnutiu smeruje, v akom rozsahu sa toto rozhodnutie napáda, z akých dôvodov sa rozhodnutie považuje za nesprávne ( dovolacie dôvody ) a čoho sa dovolateľ domáha - dovolací návrh ( § 428 CSP ).</w:t>
      </w:r>
    </w:p>
    <w:p/>
    <w:p>
      <w:r>
        <w:t>Zdroj: KAUZIS.SK – https://www.kauzis.sk/judikatura/r/ECLI:SK:KSBA:2016:1102899420.4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