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8Cob/172/2014 z 23. 11. 2016</w:t>
      </w:r>
    </w:p>
    <w:p>
      <w:r>
        <w:t>Rozsudok Krajského súdu Bratislava z 23. novembra 2016, sp. zn. 8Cob/172/2014, ECLI:SK:KSBA:2016:1111227842.1</w:t>
      </w:r>
    </w:p>
    <w:p>
      <w:r>
        <w:t>Súd: Krajský súd Bratislava</w:t>
      </w:r>
    </w:p>
    <w:p>
      <w:r>
        <w:t>Spisová značka: 8Cob/172/2014</w:t>
      </w:r>
    </w:p>
    <w:p>
      <w:r>
        <w:t>ECLI: ECLI:SK:KSBA:2016:1111227842.1</w:t>
      </w:r>
    </w:p>
    <w:p>
      <w:r>
        <w:t>Dátum vydania: 23. 11. 2016</w:t>
      </w:r>
    </w:p>
    <w:p>
      <w:r>
        <w:t>Forma: Rozsudok</w:t>
      </w:r>
    </w:p>
    <w:p>
      <w:r>
        <w:t>Oblasť práva: Obchodné právo</w:t>
      </w:r>
    </w:p>
    <w:p>
      <w:pPr>
        <w:pStyle w:val="Heading2"/>
      </w:pPr>
      <w:r>
        <w:t>Text rozhodnutia</w:t>
      </w:r>
    </w:p>
    <w:p>
      <w:r>
        <w:t>Súd: Krajský súd Bratislava Spisová značka: 8Cob/172/2014 Identifikačné číslo súdneho spisu: 1111227842 Dátum vydania rozhodnutia: 24. 11. 2016 Meno a priezvisko sudcu, VSÚ: JUDr. Tatiana Pastieriková ECLI: ECLI:SK:KSBA:2016:1111227842.1 ROZSUDOK V MENE SLOVENSKEJ REPUBLIKY Krajský súd v Bratislave v senáte zloženom z predsedníčky senátu JUDr. Tatiany Pastierikovej a členiek senátu JUDr. Eleny Kúšovej a JUDr. Dany Šiffalovičovej v právnej veci žalobcu: SPIRIT s.r.o., Ulica 1. mája 1958/54, 031 01 Liptovský Mikuláš, IČO: 36 390 984, zast.: advokátska kancelária Geško, Hulín a partneri, s.r.o., Velehradská 33, 821 08 Bratislava, IČO: 35 922 907, proti žalovanému: KOOPERATIVA poisťovňa, a.s. Vienna Insurance Group, Štefanovičova 4, 816 23 Bratislava, IČO: 00 585 441, o zaplatenie 3.495,81 eur s príslušenstvom, o odvolaní žalovaného proti rozsudku Okresného súdu Bratislava I č.k. 35 Cb/160/2011 - 86 zo dňa 18.02.2014, takto r o z h o d o l : Krajský súd v Bratislave rozsudok Okresného súdu Bratislava I č. k. 35 Cb/160/2011 - 86 zo dňa 18.02.2014 m e n í tak, že žaloba žalobcu sa zamieta. Žalovaný nemá právo na náhradu trov prvoinštančného a odvolacieho konania. o d ô v o d n e n i e : 1. Napadnutým rozsudkom súd prvej inštancie zaviazal žalovaného zaplatiť žalobcovi sumu 3.495,81 eur spolu s úrokom z omeškania 9 % ročne zo sumy 3.495,81 eur od 24.06.2010 do zaplatenia, všetko do troch dní od právoplatnosti rozsudku. Zároveň zaviazal žalovaného zaplatiť žalobcovi náhradu trov konania vo výške 209,50 eur a náhradu trov právneho zastúpenia vo výške 499,50 eur k rukám právneho zástupcu žalobcu, všetko do troch dní od právoplatnosti rozsudku. Rozhodol tak s poukazom na §§ 797 ods. 1, 799 ods. 3, 806 zák. č. 60/1964 Z.z. Občiansky zákonník, §§ 132, 153 ods. 1, 155 ods. 1 O. s. p.. 2. V odôvodnení svojho rozhodnutia súd uviedol, že návrhom podaným na súd dňa 26.08.2011 žiadal žalobca, aby súd určil žalovanému povinnosť uhradiť istinu vo výške 3.495,81 eur z titulu neoprávneného krátenia poistného plnenia za škodu, ktorá vznikla pri odcudzení osobného motorového vozidla žalobcu. 3. Súd z čestného prehlásenia zo dňa 22.10.2007 zistil, že výkonný riaditeľ žalobcu T. Š. čestne prehlásil, že dňa 28.08.2007, keď mu bolo ukradnuté C. H. G., Q.: I. XXX X., sa v aute nachádzal veľký technický preukaz, servisná knižka a kniha jázd. Z oznámenia zo dňa 11.08.2008 súd zistil, že žalovaný oznámil žalobcovi, že poistná udalosť bola zlikvidovaná v zmysle VPP a zmluvných dojednaní. Podľa informácie z čestného prehlásenia bol technický preukaz odcudzený spolu s vozidlom. Doručenie osvedčenia v prílohe listu zo dňa 03.06.2008 je v rozpore s čestným prehlásením a je v takom odstupe, že na jeho základe už nie je možné prehodnotenie výpočtu poistného plnenia. Z oznámenia zo dňa 09.04.2010 súd zistil, že žalovaný oznámil žalobcovi, že trvá na vypočítanom a poskytnutom poistnom plnení. Z oznámenia zo dňa 21.06.2010 súd zistil, že žalovaný oznámil žalobcovi, že dodatočné doloženie osvedčenia o evidencii nepovažuje za dôvod na prehodnotenie zníženia plnenia a nie je mu jasné, ako žalobca mohol s odstupom času odovzdať ukradnutý doklad. Zo žiadosti zo dňa 03.06.2008 súd zistil, že žalobca vyzval žalovaného na vyplatenie krátenia z Poistnej udalosti č. XXXXXXXXXX z dôvodu dodania technického preukazu a zdokladovania zabezpečenia. Zo zmluvy zo dňa 08.07.2005 súd zistil, že VOLKSWAGEN Finančné služby Slovensko s.r.o. ako veriteľ uzatvoril so žalobcom ako klientom zmluvu, na základe ktorej sa veriteľ zaviazal prefinancovať motorové vozidlo H. G. XB P., P. A.. Veriteľ poskytol žalobcovi za týmto účelom úver vo výške 1.336.000,- Sk. Z uznesenia ČVS:ORP-337/OdV- LM-2007 zo dňa 25.02.2008 súd zistil, že orgán činný v trestnom konaní prerušil trestné stíhanie vo veci zločinu krádeže, lebo sa nepodarilo zistiť skutočnosti oprávňujúce vykonať trestné stíhanie proti určitej osobe. 4. Ďalej súd uviedol, že zo zápisnice ČVS:ORP-337/OdV-LM-2007 zo dňa 28.08.2007 mal za zistené, že dňa 27.08.2007 jazdil T. Š. na vozidle, odparkoval ho o 19:30 hod. na odstavnej ploche parkoviska pred obytným domom v I. T. na D. P. Č.. XXXX, kde má prechodné bydlisko. Vozidlo riadne uzamkol. Potom šiel preč, domov sa vracal okolo polnoci a pozeral sa, či je vozidlo v poriadku, bolo na mieste, kde ho odstavil. Na druhý deň ráno zistil, že vozidlo na mieste, kde ho odstavil, nie je. Z návrhu poistnej zmluvy zo dňa 06.07.2005 vyplýva, že žalobca havarijne poistil predmetné motorové vozidlo u žalovaného. Z poistky č. X XXX XXX XXX zo dňa 12.10.2005 súd zistil, že žalovaný vydal poistku na predmetné motorové vozidlo a ako poistníka označil žalobcu. Z oznámenia o poistnom plnení zo dňa 26.05.2008 vyplýva, že žalovaný oznámil žalobcovi, že krátil vyplatené poistné plnenie o: 50 % z dôvodu nedostatočného zabezpečenia vozidla a 10 % z dôvodu neodovzdania veľkého technického preukazu. Predmetom tohto konania je nárok predstavujúci krátenie vyplateného poistného plnenia vo výške 10 % z dôvodu neodovzdania veľkého technického preukazu. Žalovaný označil konanie žalobcu (k poistnej udalosti došlo 28.08.2007 a k jej nahláseniu 13.09.2007) za vedomé porušenie povinností vyplývajúcich z poistných podmienok a ustanovení Obč. zák.. Konanie žalobcu malo podstatný vplyv na zväčšenie rozsahu následkov poistnej udalosti a je vedomým konaním žalobcu v zmysle ust. § 799 ods. 3 Obč. zák. nárok na krátenie poistného plnenia. Žalovaný súčasne namietol nedostatok aktívnej legitimácie žalobcu z dôvodu vinkulácie poistného plnenia v prospech spoločnosti Volkswagen Finančné služby Sk s.r.o.. Z uvedených dôvodov žiadal nárok v celom rozsahu zamietnuť. 5. Súd sa ako prvou zaoberal námietkou nedostatku aktívnej legitimácie žalobcu vznesenou žalovaným z dôvodu vinkulácie poistného plnenia v prospech spoločnosti VOLKSWAGEN Finančné služby Slovensko s.r.o.. Súd námietku vyhodnotil ako nedôvodnú a účelovú nakoľko konštatoval ako nesporné, že poisteným aj poistníkom z Poistnej zmluvy č. XXXXXXXXXX bol žalobca. Táto skutočnosť zakladá aktívnu legitimáciu žalobcu na podanie žalobného návrhu a na túto skutočnosť nemá žiadny vplyv dohoda strán sporu o vinkulácii poistného plnenia v prospech spoločnosti VOLKSWAGEN Finančné služby Slovensko s.r.o.. Táto dohoda bola len dohodou účastníkov poistnej zmluvy o mieste plnenia bez vplyvu na aktívnu legitimáciu. 6. Vo veci právneho posúdenia dôvodnosti a oprávnenosti krátenia poistného plnenia žalovaným v žalovanej výške z dôvodu neodovzdania veľkého technického preukazu, mal súd za nesporné, že v čase prvej likvidácie 23.05.2008 bolo krátenie dôvodné a v súlade s ustanoveniami poistnej zmluvy a jej súčastí, nakoľko žalovaný krátil vyplatené poistné plnenie na základe skutočností uvedených žalobcom v čestnom prehlásení. Ako nedôvodné súd vyhodnotil konanie žalovaného pri rozhodovaní o žiadosti žalobcu o prehodnotenie likvidácie dňa 03.06.2008, nakoľko v tom čase už žalovanému predložil veľký technický preukaz, a teda dôvod krátenia poistného plnenia v žalovanej výške odpadol. Argumentáciu žalovaného, že mu bol technický preukaz predložený v časovom odstupe znemožňujúcom prehodnotenie poistného plnenia súd vyhodnotil ako absolútne nedôvodnú, nakoľko jediným dôvodom krátenia poistného plnenia v žalovanej výške bola absencia osvedčenia, ktorú žalobca odstránil. Súd zároveň konštatoval, že žalovaný poškodil žalobcu tým, že nezotrval na dôvod krátenia uvedených v likvidácii, ale rozšíril ich v rámci konania o dôvody podľa ust. § 799 Obč. zák.. Tým porušil právnu istotu žalobcu, nakoľko v čase podania žalobného návrhu žalobca prípadnú úspešnosť v spore posudzoval len z dôvodov uvádzaných žalovaným v rámci likvidácie a nemohol predpokladať rozširovanie dôvodov krátenia v rámci konania. Napriek tomu súd konštatoval, že nahlásenie poistnej udalosti 16 dní po jej vzniku nie je zásadným porušením povinností poisteného bez zbytočného odkladu nahlásiť vznik poistnej udalosti. Je nesporné, že žalobca podal trestné oznámenie vo veci krádeže v deň jej zistenia a žalovaný nepreukázal, že doba 16 dní od krádeže zásadným spôsobom zvýšila rozsah následkov poistnej udalosti. Žalobca uniesol v celom rozsahu dôkazné bremeno a preukázal dôvodnosť uplatneného nároku vrátane všetkých jeho súčastí. Žalobcovi priznal náhradu trov konania v zmysle § 142 O. s. p. vo výške 209,50 eur a náhradu trov právneho zastúpenia vo výške 499,50 eur. 7. Proti rozsudku súdu prvej inštancie podal v zákonnej lehote odvolanie žalovaný, ktorý uviedol, že s účinnosťou od 06.07.2005 mal žalobca u žalovaného uzatvorené havarijné poistenia - produkt č. 570, ktorým bolo poistené motorové vozidlo H. G. M.O. XB, Q.: I. XXX X.. K predmetnému poisteniu sa viazali Všeobecné poistné podmienky pre poistenie majetku č. 105, Osobitné poistné podmienky pre poistenie motorových vozidiel č. 355, Osobitné poistné podmienky pre poistenie živla č. 155, Osobitné poistné podmienky pre poistenie krádeže č. 205 a Zmluvné dojednania. V zmluve bola dojednaná spoluúčasť vo výške 5 % z poskytnutého plnenia, minimálne 166 eur (5.000,-Sk). Poistné plnenie bolo v zmysle predmetnej poistnej zmluvy vinkulované v prospech spoločnosti VOLKSWAGEN Finančné služby Slovensko s.r.o.. Dňa 28.08.2007 došlo k poistnej udalosti - ku krádeži motorového vozidla neznámym páchateľom. Poistná udalosť bola žalobcom nahlásená u žalovaného dňa 13.09.2007. Následne dňa 22.10.2007 čestným prehlásením oznámil žalobca žalovanému, že v predmetnom vozidle sa nachádzal veľký technický preukaz, servisná knižka a kniha jázd, takže tieto nemôže poskytnúť k potrebám likvidácie. Žalovaný predmetnú poistnú udalosť zaregistroval vo svojom systéme pod číslom XXXXXXXXXX a pristúpil k jej prešetreniu. Dňa 23.05.2008 ukončil žalovaný likvidáciu poistnej udalosti a zaslal na účet spoločnosti VOLKSWAGEN Finančné služby Slovensko s.r.o. plnenie vo výške 13.983,24 eur (421.259,-Sk), a to z dôvodu, že od všeobecnej hodnoty vozidla, ktorá bola ku dňu poistnej udalosti stanovená na 36.780 eur (1.108.575,- Sk) odpočítal zmluvne dojednanú spoluúčasť vo výške 1.840 eur (55.428,75 Sk) a odpočítal 50 % za nedostatočné zabezpečenie vozidla a 10 % za neodovzdanie veľkého technického preukazu. Je nesporné, že žalobca ponechal v zaparkovanom a opustenom motorovom vozidle osvedčenie o evidencii (Veľký technický preukaz), čím porušil čl. VI. Povinnosti poisteného, bod 11. Zmluvných dojednaní - produkt č. 570 „Poistený je povinný zabezpečiť, aby sa v motorovom vozidle v čase jeho opustenia nenachádzali doklady, náhradné kľúče a ovládače od motorového vozidla“. Podľa odvolateľa rozhodujúce pre krátenie poistného plnenia bolo, že žalobca porušil predmetnú povinnosť a túto skutočnosť nemohlo zvrátiť ani to, že následne bol veľký - technicky preukaz žalobcom predložený. Žalovaný by sa možno vedel čiastočne stotožniť s argumentáciou žalobcu, že vystavenie čestného prehlásenia zo strany konateľa bolo len nedorozumením; ale k tomu by došlo len v tom prípade, ak by mal žalobca rozsiahly vozový park a odcudzené motorové vozidlo by bolo pridelené pracovníkovi mimo sídla spoločnosti a nebolo by možné veľký technický preukaz doložiť pri hlásení poistnej udalosti žalovanému. Ale nič z uvedeného nebolo v danom prípade splnené. Všade vystupoval konateľ spoločnosti T. Š.. Opätovne namietal aktívnu legitimáciu žalobcu. Podľa Osvedčenia o evidencii (Veľký technický preukaz) boli vlastníkom vozidla VOLKSWAGEN Finančné služby Slovensko s.r.o. a žalobca bol držiteľom osvedčenia. Podľa vyjadrenia žalobcu v Zápisnici o trestnom stíhaní odcudzené motorové vozidlo bolo leasingované prostredníctvom spoločnosti VOLKSWAGEN Finančné služby Slovensko s.r.o.. V Uznesení Okresného riaditeľstva Policajného zboru v Liptovskom Mikuláši bolo trestné konanie č. ČVS:ORP-337/OdV- LM-2007 prerušené. V predmetnom uznesení sa uvádza, že odcudzením motorového vozidla vznikla škoda leasingovej spoločnosti VOLKSWAGEN Finančné služby Slovensko s.r.o. vo výške 1.705.000,- Sk. Žalovaný poskytol poistné plnenie dňa 23.05.2008 na účet predmetnej leasingovej spoločnosti, a to z dôvodu, že Poistnú zmluvu síce uzatváral žalobca, ale poistné plnenie bolo vinkulované v prospech tejto spoločnosti. Preto navrhuje, aby odvolací súd po preskúmaní celej veci napadnutý rozsudok Okresného súdu Bratislava I zo dňa 18.02.2014 sp. zn. 35 Cb/160/2011 zmenil podľa zákonného ustanovenia § 220 O. s. p. v tom zmysle, že žalobný návrh v celom rozsahu ako nedôvodný a neopodstatnený zamietne, alebo aby odvolací súd po preskúmaní celej veci napadnutý rozsudok Okresného súdu Bratislava I zo dňa 18.02.2014 sp. zn. 35 Cb/160/2011 zrušil podľa zákonného ustanovenia § 221 písm. h) O. s. p. a vec vrátil súdu prvej inštancie na ďalšie konanie. 8. K odvolaniu žalovaného sa vyjadril žalobca, ktorý uviedol, že v konaní bolo nesporne preukázané, že veľký technický preukaz sa v motorovom vozidle v čase jeho odcudzenia nenachádzal. Žalobca predložil veľký technický preukaz žalovanému a zároveň požiadal o prehodnotenie likvidácie poistnej udalosti. V čase rozhodovania o žiadosti žalobcu o prehodnotenie likvidácie poistnej udalosti už veľký technický preukaz predložený bol, a teda žalovaný v čase rozhodovania už veľkým technickým preukazom disponoval. Je zrejmé, že jediný dôvod, ktorým bola absencia osvedčenia, pre ktorý žalovaný krátil poistné plnenie žalobcu vo výške 3.495,81 eur po predložení veľkého technického preukazu žalobcom odpadol, t.j. žalobca túto prekážku odstránil a žalovaný nemal dôvod naďalej zotrvať na krátení poistného plnenia v žalovanej výške. Ďalej poukázal na skutočnosť, že L.. Š. ako konateľ spoločnosti SPIRIT s.r.o., ktorá bola vlastníkom odcudzeného motorového vozidla, zabezpečoval uzatvorenie poistnej zmluvy motorového vozidla a následne aj všetky záležitosti týkajúce sa nahlásenia a došetrenia poistnej udalosti. Z tohto dôvodu, ako uvádza žalovaný, vystupuje všade L.. Š. ako konateľ žalobcu (oprávnený konať v mene žalobcu), a to aj napriek tomu, že vozidlo užívali aj iní zamestnanci žalobcu. Vyššie citovanú argumentáciu žalovaného o tom, že vodič motorového vozidla, ktorý s vozidlom pravidelne jazdí, má mať doklady od vozidla podľa zákona pri sebe, považuje za účelovú a v tomto konaní za irelevantnú, keďže jediným dôvodom na sporné krátenie poistného plnenia zo strany žalobcu bola v tomto prípade absencia osvedčenia, ktoré však následne žalobca žalovanému predložil. Je zrejmé, že zo strany žalobcu bola prekážka odstránená a žalovaný nemal nijaký ďalší dôvod trvať na krátení poistného plnenia. Zároveň sa žalobca stotožnil s názorom súdu prvej inštancie, ktorý vyslovil, že postup žalovaného v prípade druhej likvidácie (už po predložení osvedčenia) poistnej udalosti nebol dôvodný a žalovaný nekonal a nepostupoval v súlade a v zmysle poistnej zmluvy a VPP žalovaného. K námietke aktívnej legitimácie žalobca zotrval na svojej predchádzajúcej argumentácii a poukázal na skutočnosť, že Poistná zmluva zo dňa 06.07.2005 bola uzatvorená medzi žalobcom a žalovaným na základe Návrhu Poistnej zmluvy č. XXXXXXXXXX pre havarijné poistenie motorového vozidla zn. H. G. M. XB, Q.: I. XXX X., P.: A.. Na základe poistnej zmluvy sa žalovaný zaviazal poskytnúť žalobcovi v dojednanom rozsahu poistné plnenie v prípade vzniku poistnej udalosti. Uzatvorenie poistnej zmluvy bolo potvrdené vydaním Poistky č. XXXXXXXXXX zo strany žalovaného, a to dňa 12.10.2005. Vinkulácia poistného plnenia v prospech spoločnosti VOLKSWAGEN Finančné služby Slovensko s.r.o. nemá nijaký vplyv na aktívnu vecnú legitimáciu, keďže je nesporné, že poisteným a poistníkom z poistnej zmluvy bol žalobca. Preto navrhuje, aby odvolací súd odvolanie žalovaného zamietol v celom rozsahu. Zároveň si uplatňuje trovy odvolacieho konania, ktoré mu v súvislosti s odvolacím konaním vzniknú. 9. Krajský súd v Bratislave ako súd odvolací (§ 34 CSP) prejednal vec v medziach daných rozsahom a dôvodmi odvolania (§ 379 a 380 CSP). Po oboznámení sa s obsahom spisu, procesným postupom súdu prvej inštancie, dôvodmi odvolania žalovaného, vyjadrením žalobcu, po zopakovaní dokazovania podľa § 384 ods. 1 CSP odvolací súd dospel k záveru, že odvolanie je dôvodné. Odvolací súd zaujal stanovisko len k tým dôvodom odvolania, ktoré majú rozhodujúci význam pre rozhodnutie o odvolaní. 10. Podľa § 797 ods. 1 Obč. zák. právo na plnenie má, pokiaľ nie je v tomto zákone alebo v poistných podmienkach ustanovené inak, ten, na ktorého majetok, život alebo zdravie alebo na ktorého zodpovednosť za škody sa poistenie vzťahuje (poistený). 11. Podľa § 797 ods. 2 Obč. zák. právo na plnenie vznikne, ak nastane skutočnosť, s ktorou je spojený vznik povinnosti poistiteľa plniť (poistná udalosť). 12. Jednou zo základných podmienok, ktoré súd skúma, je vecná aktívna legitimácia žalobcu ako účastníka konania, a v tomto smere súd prvej inštancie vyslovil nesprávny právny záver, že žalobca je v konaní aktívne legitimovaný. 13. V prejednávanej veci nie je sporné, že žalobca užíval H. G. M. XB, Q.: I. XXX X. na základe Leasingovej zmluvy zo dňa 08.07.2005, ako leasingový nájomca, keď leasingovým prenajímateľom a zároveň vlastníkom označeného motorového vozidla bola spoločnosť VOLKSWAGEN Finančné služby Slovensko s.r.o., Bratislava. Na základe predmetnej leasingovej zmluvy žalobca (ako poistník/poistený) uzatvoril s účinnosťou od 06.07.2005 so žalovaným (ako poistiteľom) poistnú zmluvu pre havarijné poistenie motorových vozidiel - produkt č. 570, ktorým bolo poistené motorové vozidlo H. G. M. XB, Q.: I. XXX X.. Súčasťou tejto poistnej zmluvy je aj vyhlásenie žalobcu o tom, že bol oboznámený s obsahom poistnej zmluvy a Všeobecnými poistnými podmienkam. Poistná zmluva uzatvorená medzi stranami sporu bod II. Zvláštne údaje, obsahuje informáciu o vinkulácii poistného plnenia v prospech VOLKSWAGEN Finančné služby Slovensko s.r.o.. Vinkulácia nebola zo strany leasingovej spoločnosti zrušená. V ustanovení § 797 ods. 1 Obč. zák. je určená osoba, ktorá má právo na poistné plnenie, v prípade, že nastane poistná udalosť uvedená v poistnej zmluve. Spravidla je touto osobou ten, na ktorého majetok (život alebo zdravie alebo na ktorého zodpovednosť za škodu) sa poistenie vzťahuje. Táto osoba je označená v zmluve ako poistený. Zákon však pripúšťa, aby sa poistné plnenie vyplatilo inej osobe. V danom prípade je síce v poistnej zmluve označený ako poistený žalobca, avšak niet pochýb o tom, že predmet poistenia (motorové vozidlo) nebolo majetkom žalobu, ako poisteného, ale leasingovej spoločnosti VOLKSWAGEN Finančné služby Slovensko s.r.o., Bratislava, nakoľko leasingový vzťah medzi žalobcom a leasingovou spoločnosťou v čase poistnej udalosti stále trval. Uvedenú skutočnosť preukazuje aj Osvedčenie o evidencii motorového vozidla č. U. XXXXXX (č. l. 24 spisu). Poistenie sa teda vzťahovalo na majetok leasingovej spoločnosti, nie majetok žalobcu, škodu následkom poistnej udalosti utrpela leasingová spoločnosť ako majiteľ motorového vozidla, nie žalobca. Poistné plnenie vo výške 13.983,24 eur bolo dňa 23.05.2008 zaslané na účet leasingovej spoločnosti, s tým, že od všeobecnej hodnoty vozidla bola odpočítaná zmluvne dojednaná spoluúčasť vo výške 1.840 eur. 50 % za nedostatočné zabezpečenie vozidla a 10 % za neodovzdanie veľkého technického preukazu. Preto aj zadržané poistné plnenie za neodovzdanie veľkého technického preukazu patrí nie žalobcovi, ale leasingovej spoločnosti VOLKSWAGEN Finančné služby Slovensko s.r.o., Bratislava. Žalobca preto v tomto konaní nie je aktívne legitimovaný. Z tohto dôvodu posudzovanie, či veľký technický preukaz sa v motorovom vozidle v čase jeho odcudzenia nachádzal alebo nenachádzal, či po doručení technického preukazu žalovanému ten už nemal dôvod naďalej zotrvať na krátení poistného plnenia v žalovanej výške, je bezpredmetné. 14. Na základe vyššie uvedených skutočností odvolací súd rozsudok súdu prvej inštancie v zmysle § 388 CSP zmenil tak, ako je uvedené vo výroku tohto rozhodnutia. 15. O trovách konania rozhodol odvolací súd podľa ust. § 396 ods. 1 v spojení s ust. § 255 ods. 1 CSP. Hoci bol žalovaný v konaní úspešný, nebol zastúpený advokátom a žiadne trovy konania mu nevznikli v prvostupňovom ani v odvolacom konaní, odvolací súd mu žiadne trovy konania nepriznal. 16. Tento rozsudok bol členmi senátu prijatý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https://www.kauzis.sk/judikatura/r/ECLI:SK:KSBA:2016:1111227842.1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