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3Cob/156/2016 z 15. 11. 2016</w:t>
      </w:r>
    </w:p>
    <w:p>
      <w:r>
        <w:t>Rozsudok Krajského súdu Bratislava z 15. novembra 2016, sp. zn. 3Cob/156/2016, ECLI:SK:KSBA:2016:1111240854.1</w:t>
      </w:r>
    </w:p>
    <w:p>
      <w:r>
        <w:t>Súd: Krajský súd Bratislava</w:t>
      </w:r>
    </w:p>
    <w:p>
      <w:r>
        <w:t>Spisová značka: 3Cob/156/2016</w:t>
      </w:r>
    </w:p>
    <w:p>
      <w:r>
        <w:t>ECLI: ECLI:SK:KSBA:2016:1111240854.1</w:t>
      </w:r>
    </w:p>
    <w:p>
      <w:r>
        <w:t>Dátum vydania: 15. 11. 2016</w:t>
      </w:r>
    </w:p>
    <w:p>
      <w:r>
        <w:t>Forma: Rozsudok</w:t>
      </w:r>
    </w:p>
    <w:p>
      <w:r>
        <w:t>Oblasť práva: Obchodné právo</w:t>
      </w:r>
    </w:p>
    <w:p>
      <w:pPr>
        <w:pStyle w:val="Heading2"/>
      </w:pPr>
      <w:r>
        <w:t>Text rozhodnutia</w:t>
      </w:r>
    </w:p>
    <w:p>
      <w:r>
        <w:t>Súd: Krajský súd Bratislava Spisová značka: 3Cob/156/2016 Identifikačné číslo súdneho spisu: 1111240854 Dátum vydania rozhodnutia: 16. 11. 2016 Meno a priezvisko sudcu, VSÚ: JUDr. Elena Ondrišová ECLI: ECLI:SK:KSBA:2016:1111240854.1 ROZSUDOK V MENE SLOVENSKEJ REPUBLIKY Krajský súd v Bratislave v senáte zloženom z predsedníčky senátu JUDr. Eleny Ondrišovej a členov senátu Mgr. Štefana Zelenáka a JUDr. Miroslavy Janečkovej v právnej veci žalobcu Prvá novozámocká STK, s.r.o., Nitrianska 119, Nové Zámky, IČO: 36 561 215, práv. zast. JUDr. Karolom Pešlom, advokátom, Hlavné námestie 7, Nové Zámky, proti žalovanému Slovenský telefónny zoznam s.r.o., Ferienčíková 18, Bratislava, IČO: 44 759 932, práv. zast. Mgr. Robertom Scigielom, advokátom, Senovážna 996/6, Praha, Česká republika, o zaplatenie 116,62 EUR s príslušenstvom a o odvolaní žalovaného proti rozsudku Okresného súdu Bratislava I v Bratislave č. k. 33Cb/121/2012-51 zo dňa 8.10.2015, jednohlasne takto r o z h o d o l : Krajský súd v Bratislave rozsudok Okresného súdu Bratislava I v Bratislave č. k. 33Cb/121/2012-51 zo dňa 8.10.2015 p o t v r d z u j e . Žalobcovi priznáva nárok na plnú náhradu trov odvolacieho konania. o d ô v o d n e n i e : 1. Napadnutým rozsudkom súd prvej inštancie uložil žalovanému povinnosť zaplatiť žalobcovi sumu 116,62 EUR s úrokom z omeškania vo výške 9 % ročne od 1.1.2010 do zaplatenia a povinnosť nahradiť žalobcovi trovy konania v sume 16,50 EUR a trovy právneho zastúpenia v sume 48,02 EUR, všetko do troch dní od právoplatnosti rozsudku. 2. V odôvodnení napadnutého rozsudku súd prvej inštancie uviedol, že vo veci vykonal dokazovanie, na základe ktorého dospel k tomu, že strany sporu sú právnickými osobami zapísanými do obchodného registra, a preto sa ich vzťah riadi príslušnými ustanoveniami zákona č. 513/1991 Zb. Obchodný zákonník (ďalej len ,,ObZ“). Súd poukázal na to, že skutkový stav nebol medzi stranami sporný, a preto sa zaoberal najmä otázkou, či vôbec došlo k vzniku zmluvného vzťahu medzi stranami sporu. V zmysle príslušných ustanovení ObZ a zákona č. 40/1964 Zb. Občiansky zákonník (ďalej len ,,OZ“) súd zastával názor, že listina doručená žalobcovi označená ako ,,telefónny zoznam“ nespĺňa náležitosti zmluvy, ale vizuálne sa podobá faktúre a nie riadnemu návrhu na uzavretie zmluvy. Konanie žalovaného podľa názoru súdu nebolo v súlade s § 266 ObZ, v ktorom je právny úkon definovaný ako prejav vôle smerujúci k vzniku, k zmene alebo zániku práv, ktoré právne predpisy s týmto prejavom spájajú. Súd uviedol, že podstatným znakom právneho úkonu je to, že je to prejav vôle. Prejav vôle môže byť urobený konaním alebo iným spôsobom nevzbudzujúcim pochybnosti o tom, čo chcel účastník prejaviť, pričom medzi vôľou a jej prejavom musí byť jednota. ObZ má samostatné interpretačné pravidlá pre právne úkony. Prejav vôle sa teda vykladá podľa úmyslu tej osoby, ktorá vôľu prejavila, ale len za predpokladu, že tento úmysel bol známy tej strane, ktorej bol určený alebo jej musel byť známy. Právne úkony treba vykladať nielen podľa ich jazykového vyjadrenia, ale najmä podľa obsahu vôle toho, kto právny úkon urobil, s prihliadnutím na to, že treba chrániť dobrú vôľu adresáta, ktorému bol právny úkon určený. Vychádzajúc z uvedeného súd uviedol, že v danom prípade jednoznačne absentuje vôľa žalobcu uzatvoriť akúkoľvek zmluvu so žalovaným. Podľa názoru súdu bol uvedený zmluvný vzťah žalobcovi ,,vnútený“, čo je v rozpore s § 265 ObZ, aj keď súd zároveň skonštatoval, že sám žalobca nepostupoval s obozretnosťou. S poukazom na uvedené súd dospel k záveru, že nárok žalobcu je dôvodný, a preto uložil žalovanému povinnosť zaplatiť žalovanú sumu. V časti príslušenstva žalovanej istiny súd uviedol, že rozhodol podľa § 369 ObZ a v časti týkajúcej sa trov konania rozhodol v súlade s § 142 ods. 1 O.s.p., nakoľko žalobca bol v konaní plne úspešný. 3. Proti rozsudku podal v zákonom stanovenej lehote žalovaný odvolanie z dôvodov podľa § 205 ods. 2 písm. d/ a f/ O.s.p. Uviedol, že v súlade so svojimi vyjadreniami v priebehu konania trvá na existencií zmluvného vzťahu medzi ním a žalobcom, založeným jednoznačným prejavom vôle žalobcu vo forme akceptácie obchodnej ponuky žalovaného v súlade s § 275 ods. 4 ObZ, a to zaplatením zmluvnej ceny. K tvrdeniu súdu, že doklad doručený žalovaným žalobcovi sa podobá faktúre a nie riadnemu návrhu na uzavretie zmluvy uviedol, že ide len o akýsi dojem žalobcu a s prihliadnutím na právnu formu žalobcu ako podnikateľa je posudzovanie platnosti alebo neplatnosti zmluvy na základe subjektívneho dojmu neprípustné. Žalovaný zastával názor, že základnou povinnosťou podnikateľa je okrem iného aj znalosť povinných náležitostí daňového dokladu, ktoré žalobcovi doručená ponuka vôbec nespĺňa. S poukazom na význam pojmu zmluva žalovaný uviedol, že v prípade zmlúv zakladajúcich obchodné záväzkové vzťahy je platným obchodným zákonníkom stanovená pružnejšia koncepcia pre potreby obchodného styku, nakoľko vo vzťahoch medzi podnikateľmi nie je potrebná taká miera ochrany ako v prípade fyzických osôb - nepodnikateľov. K tvrdeniu súdu o absencii dostatočného prejavu vôle žalobcu žalovaný uviedol, že vychádzajúc zo všeobecnej definície právnych úkonov a s tým spojeného prejavu vôle možno vychádzať z toho, že žalobca zaplatením zmluvnej ceny ponechal žalovaného v dobrej viere, že zmluvný vzťah bol riadne uzatvorený a že má záujem na poskytovaní služby, pričom nevyužil možnosť vyjadriť nesúhlas so zmluvou písomným odstúpením v lehote dohodnutej v obchodných podmienkach. Teda žalobca jasne, dobrovoľne a zrozumiteľne a v tomto prípade konkludentne potvrdil akceptáciu a logicky aj prijatie oferty. Žalovaný však poukázal na to, že žalobca zanedbal povinnosť riadne sa oboznámiť s obsahom ponuky a slobodne sa rozhodnúť, či ponuku bude akceptovať. Toto konanie spočívajúce v zanedbaní povinnosti obozretnosti podnikateľa nemôže byť na ťarchu žalovaného, pričom neustále odvolávanie sa na omyl nie je na mieste. Na základe uvedeného žalovaný navrhol, aby odvolací súd odvolaniu vyhovel a napadnutý rozsudok zrušil alebo zmenil. 4. Žalobca sa k odvolaniu nevyjadril. 5. Podľa § 470 zák. č. 160/2015 Z.z. Civilný sporový poriadok -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Pokiaľ ide o uvedenú námietku neplatnosti zmluvy, v tomto smere sa odvolací súd stotožnil s odôvodnením súdu prvej inštancie, nakoľko s obsahu spisu je zrejmé, žalovaná uzavrela zmluvu prostredníctvom svojho splnomocnenca, čo bolo preukázané predloženým splnomocnením zo dňa 25.7.2010. Spôsob vykonania diela je zrejmý zo zmluvy o dielo a licenčnej zmluvy uzavretej medzi žalovanou a X. V. zo dňa 25.5.2010. (viesť § 538 OBZ). 6. Krajský súd v Bratislave prejednal odvolanie podľa § 379 a § 380 ods. 1 C.s.p. bez nariadenia pojednávania v zmysle § 385 ods. 1 C.s.p. a contrario a dospel k záveru, že napadnutý rozsudok je vecne správny. Podľa § 275 ods. 4 ObZ s prihliadnutím na obsah návrhu na uzavretie zmluvy alebo v dôsledku praxe, ktorú strany medzi sebou zaviedli, alebo s prihliadnutím na zvyklosti rozhodné podľa tohto zákona, môže osoba, ktorej je návrh určený, vyjadriť súhlas s návrhom vykonaním určitého úkonu (napr. odoslaním tovaru alebo zaplatením kúpnej ceny) bez upovedomenia navrhovateľa. V tomto prípade je prijatie návrhu účinné v okamihu, keď sa tento úkon urobil, ak došlo k nemu pred uplynutím lehoty rozhodnej pre prijatie návrhu.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Odvolací súd po preskúmaní veci dospel k záveru, že odvolaniu žalovaného nie je možné vyhovieť. Zároveň sa odvolací súd v plnom rozsahu stotožňuje so závermi súdu prvej inštancie vyjadrenými v napadnutom rozsudku a konštatuje, že súd v prejednávanej veci dostatočne zistil skutkový stav a vec i správne právne posúdil. Odvolací súd na potvrdenie správnosti napadnutého rozhodnutia dodáva, že sa nemožno stotožniť s tvrdením žalovaného, že konanie žalobcu spočívajúce v zaplatení žalovanej sumy je konkludentným konaním v zmysle vyššie citovaného § 275 ods. 4 ObZ. Toto ustanovenie síce umožňuje nahradiť prijatie návrhu zmluvy určitým úkonom, avšak z obsahu uvedeného ustanovenia je zrejmé, že má ísť o úkon v zmysle konkrétneho plnenia vyplývajúceho z návrhu zmluvy. Z obsahu spisu je však zrejmé, že k žiadnemu návrhu na uzavretie zmluvy zo strany žalovaného nedošlo a v súlade s postupom pri uzatváraní zmlúv možno skonštatovať, že na strane žalobcu to bola práve jeho slobodná vôľa, ktorá chýbala k tomu, aby mohlo dôjsť k platnému uzavretiu zmluvy so žalovaným nevynímajúc skutočnosť, že predložený doklad na úhradu neobsahoval ani náležitosti potrebné k tomu, aby ho bolo možné posudzovať ako návrh na uzavretie zmluvy. Odvolací súd poukazuje na samotný doklad na úhradu žalovanej sumy, v ktorom sa ako popis platby uvádza uverejnenie inzerenta v zozname Slovenský telefónny zoznam 2009/2010 za obdobie podľa zmluvných podmienok, ktoré však žalobcovi neboli známe, nakoľko medzi ním a žalovaným žiadny zmluvný vzťah nevznikol ani neexistoval. Preto odvolací súd dospel k záveru, že je nepochybné, že žalovaný sa na úkor žalobcu bezdôvodne obohatil, a preto je povinný toto bezdôvodné obohatenie vydať spolu so zákonným úrokom omeškania. 8. Z uvedených dôvodov odvolací súd rozsudok súdu prvej inštancie podľa § 387 ods. 1 C.s.p. ako vecne správne potvrdil stotožňujúc sa i s jeho odôvodnením. 9. O nároku na náhradu trov odvolacieho konania bolo rozhodnuté podľa § 396 ods. 1 C.s.p. v spojení s § 262 ods. 1 a § 255 ods. 1 C.s.p., nakoľko žalobca bol v odvolacom konaní plne úspešný. O výške náhrady trov odvolacieho konania bude rozhodnuté podľa § 262 ods. 2 C.s.p. Poučenie: Proti tomuto rozsudku odvolanie nie je prípustné. Proti tomuto rozsudku dovolanie nie je prípustné.</w:t>
      </w:r>
    </w:p>
    <w:p/>
    <w:p>
      <w:r>
        <w:t>Zdroj: KAUZIS.SK – https://www.kauzis.sk/judikatura/r/ECLI:SK:KSBA:2016:1111240854.1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